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start="0" w:end="0" w:hanging="0"/>
        <w:jc w:val="center"/>
        <w:textAlignment w:val="auto"/>
        <w:rPr>
          <w:lang w:val="sk-SK"/>
        </w:rPr>
      </w:pPr>
      <w:r>
        <w:rPr>
          <w:rFonts w:ascii="Courier New CE" w:hAnsi="Courier New CE"/>
          <w:b/>
          <w:sz w:val="40"/>
          <w:lang w:val="sk-SK" w:eastAsia="cs-CZ"/>
        </w:rPr>
        <w:t>Asistované bývanie</w:t>
      </w:r>
      <w:r/>
    </w:p>
    <w:p>
      <w:pPr>
        <w:pStyle w:val="Normal"/>
        <w:widowControl/>
        <w:ind w:start="0" w:end="0" w:hanging="0"/>
        <w:jc w:val="center"/>
        <w:textAlignment w:val="auto"/>
        <w:rPr>
          <w:lang w:val="sk-SK"/>
        </w:rPr>
      </w:pPr>
      <w:r>
        <w:rPr>
          <w:rFonts w:ascii="Courier New CE" w:hAnsi="Courier New CE"/>
          <w:b/>
          <w:sz w:val="40"/>
          <w:lang w:val="sk-SK" w:eastAsia="cs-CZ"/>
        </w:rPr>
        <w:t xml:space="preserve"> </w:t>
      </w:r>
      <w:r>
        <w:rPr>
          <w:rFonts w:ascii="Courier New CE" w:hAnsi="Courier New CE"/>
          <w:b/>
          <w:sz w:val="40"/>
          <w:lang w:val="sk-SK" w:eastAsia="cs-CZ"/>
        </w:rPr>
        <w:t>pre nevidiacich</w:t>
      </w:r>
      <w:r/>
    </w:p>
    <w:p>
      <w:pPr>
        <w:pStyle w:val="Normal"/>
        <w:widowControl/>
        <w:ind w:start="0" w:end="0" w:hanging="0"/>
        <w:jc w:val="center"/>
        <w:textAlignment w:val="auto"/>
        <w:rPr>
          <w:lang w:val="sk-SK"/>
        </w:rPr>
      </w:pPr>
      <w:r>
        <w:rPr>
          <w:rFonts w:ascii="Courier New CE" w:hAnsi="Courier New CE"/>
          <w:b/>
          <w:sz w:val="40"/>
          <w:lang w:val="sk-SK" w:eastAsia="cs-CZ"/>
        </w:rPr>
        <w:t xml:space="preserve"> </w:t>
      </w:r>
      <w:r>
        <w:rPr>
          <w:rFonts w:ascii="Courier New CE" w:hAnsi="Courier New CE"/>
          <w:b/>
          <w:sz w:val="40"/>
          <w:lang w:val="sk-SK" w:eastAsia="cs-CZ"/>
        </w:rPr>
        <w:t>IX.</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Milan Hudec</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september 2019</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center"/>
        <w:textAlignment w:val="auto"/>
        <w:rPr>
          <w:lang w:val="sk-SK"/>
        </w:rPr>
      </w:pPr>
      <w:r>
        <w:rPr>
          <w:rFonts w:ascii="Courier New CE" w:hAnsi="Courier New CE"/>
          <w:b/>
          <w:sz w:val="40"/>
          <w:lang w:val="sk-SK" w:eastAsia="cs-CZ"/>
        </w:rPr>
        <w:t>Ambientný systém RUDO,</w:t>
      </w:r>
      <w:r/>
    </w:p>
    <w:p>
      <w:pPr>
        <w:pStyle w:val="Normal"/>
        <w:widowControl/>
        <w:ind w:start="0" w:end="0" w:hanging="0"/>
        <w:jc w:val="center"/>
        <w:textAlignment w:val="auto"/>
        <w:rPr>
          <w:lang w:val="sk-SK"/>
        </w:rPr>
      </w:pPr>
      <w:r>
        <w:rPr>
          <w:rFonts w:ascii="Courier New CE" w:hAnsi="Courier New CE"/>
          <w:b/>
          <w:sz w:val="40"/>
          <w:lang w:val="sk-SK" w:eastAsia="cs-CZ"/>
        </w:rPr>
        <w:t xml:space="preserve"> </w:t>
      </w:r>
      <w:r>
        <w:rPr>
          <w:rFonts w:ascii="Courier New CE" w:hAnsi="Courier New CE"/>
          <w:b/>
          <w:sz w:val="40"/>
          <w:lang w:val="sk-SK" w:eastAsia="cs-CZ"/>
        </w:rPr>
        <w:t>zhrnutie</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V predchádzajúcich častiach bola opísaná história vývoja a jednotlivé komponenty testovaného prototypu ambientného systému pre nevidiacich. Počas vývoja bol tento systém nazvaný RUDO. V tomto článku budú ukázané súvislosti medzi jednotlivými komponentami, ich vzájomné prepojenie a dopĺňanie sa pri vytváraní komplexnejších služieb. Súvislosti a dátové prepojenia medzi jednotlivými komponentami vytvárajú jeden veľký celok, ktorý pozostáva z množstva softvérových a hardvérových súčastí. Nazývame ho ambientný systém.</w:t>
      </w:r>
      <w:r/>
    </w:p>
    <w:p>
      <w:pPr>
        <w:pStyle w:val="Normal"/>
        <w:widowControl/>
        <w:ind w:start="0" w:end="0" w:hanging="0"/>
        <w:jc w:val="start"/>
        <w:textAlignment w:val="auto"/>
        <w:rPr>
          <w:lang w:val="sk-SK"/>
        </w:rPr>
      </w:pPr>
      <w:r>
        <w:rPr>
          <w:rFonts w:ascii="Courier New CE" w:hAnsi="Courier New CE"/>
          <w:sz w:val="20"/>
          <w:lang w:val="sk-SK" w:eastAsia="cs-CZ"/>
        </w:rPr>
        <w:t>Prototyp ambientného systému RUDO vykonáva asistenciu pri bývaní a pri výkone práce v zamestnaní zameranú pre nevidiacich ľudí. Týmto sa stáva v medzinárodnom ponímaní jedinečným a slúži k dokazovaniu ďalej uvedených skutočností:</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1. Výroba ambientných systémov s asistenciou pre nevidiacich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má zmysel, je účelná a patrí medzi znaky vyspelej</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spoločnosti.</w:t>
      </w:r>
      <w:r/>
    </w:p>
    <w:p>
      <w:pPr>
        <w:pStyle w:val="Normal"/>
        <w:widowControl/>
        <w:ind w:start="0" w:end="0" w:hanging="0"/>
        <w:jc w:val="start"/>
        <w:textAlignment w:val="auto"/>
        <w:rPr>
          <w:lang w:val="sk-SK"/>
        </w:rPr>
      </w:pPr>
      <w:r>
        <w:rPr>
          <w:rFonts w:ascii="Courier New CE" w:hAnsi="Courier New CE"/>
          <w:sz w:val="20"/>
          <w:lang w:val="sk-SK" w:eastAsia="cs-CZ"/>
        </w:rPr>
        <w:tab/>
        <w:t>2. Hendikep nevidiacich ľudí môže byť kompenzovaný</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asistenčnými službami ambientných systémov v mnohých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oblastiach ich života.</w:t>
      </w:r>
      <w:r/>
    </w:p>
    <w:p>
      <w:pPr>
        <w:pStyle w:val="Normal"/>
        <w:widowControl/>
        <w:ind w:start="0" w:end="0" w:hanging="0"/>
        <w:jc w:val="start"/>
        <w:textAlignment w:val="auto"/>
        <w:rPr>
          <w:lang w:val="sk-SK"/>
        </w:rPr>
      </w:pPr>
      <w:r>
        <w:rPr>
          <w:rFonts w:ascii="Courier New CE" w:hAnsi="Courier New CE"/>
          <w:sz w:val="20"/>
          <w:lang w:val="sk-SK" w:eastAsia="cs-CZ"/>
        </w:rPr>
        <w:tab/>
        <w:t>3. Prítomnosť asistenčných technológií v ambientných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systémoch má byť súčasťou štandardov vyspelej</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spoločnosti.</w:t>
      </w:r>
      <w:r/>
    </w:p>
    <w:p>
      <w:pPr>
        <w:pStyle w:val="Normal"/>
        <w:widowControl/>
        <w:ind w:start="0" w:end="0" w:hanging="0"/>
        <w:jc w:val="start"/>
        <w:textAlignment w:val="auto"/>
        <w:rPr>
          <w:lang w:val="sk-SK"/>
        </w:rPr>
      </w:pPr>
      <w:r>
        <w:rPr>
          <w:rFonts w:ascii="Courier New CE" w:hAnsi="Courier New CE"/>
          <w:sz w:val="20"/>
          <w:lang w:val="sk-SK" w:eastAsia="cs-CZ"/>
        </w:rPr>
        <w:tab/>
        <w:t>4. Predstavujeme konkrétne riešenia asistencie, dokazujeme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ich účelnosť a opodstatnenosť v priemyselnej výrobe.</w:t>
      </w:r>
      <w:r/>
    </w:p>
    <w:p>
      <w:pPr>
        <w:pStyle w:val="Normal"/>
        <w:widowControl/>
        <w:ind w:start="0" w:end="0" w:hanging="0"/>
        <w:jc w:val="start"/>
        <w:textAlignment w:val="auto"/>
        <w:rPr>
          <w:lang w:val="sk-SK"/>
        </w:rPr>
      </w:pPr>
      <w:r>
        <w:rPr>
          <w:rFonts w:ascii="Courier New CE" w:hAnsi="Courier New CE"/>
          <w:sz w:val="20"/>
          <w:lang w:val="sk-SK" w:eastAsia="cs-CZ"/>
        </w:rPr>
        <w:tab/>
        <w:t>5. Predstavujeme nový prístup pri riešení používateľského</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rozhrania pre nevidiacich, ktorý je založený na textovej</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báze, čím sa dosahuje vyššia produktivita nevidiacich,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a teda aj schopnosť konkurovať na trhu práce. Dokazujeme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jeho účelnosť a opodstatnenosť.</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 xml:space="preserve">V našom prípade sa jedná o návrhový typ výskumu, ktorého vedľajším produktom je inštancia riešenia vo forme prototypu ambientného systému pre nevidiacich. Preto bolo možné do výskumu zakomponovať vývoj systému ROWS, ktorý je súčasťou ambientného systému RUDO. Systém ROWS môže byť inštalovaný aj mimo ambientu inteligentnej budovy a vytvára tak bezplatný asistenčný softvér pre nevidiacich. Produkcia bezplatného softvéru pre nevidiacich je zároveň posledným cieľom nášho projektu. Viac o tejto problematike bolo napísané v častiach tri a štyri.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center"/>
        <w:textAlignment w:val="auto"/>
        <w:rPr>
          <w:lang w:val="sk-SK"/>
        </w:rPr>
      </w:pPr>
      <w:r>
        <w:rPr>
          <w:rFonts w:ascii="Courier New CE" w:hAnsi="Courier New CE"/>
          <w:b/>
          <w:sz w:val="20"/>
          <w:lang w:val="sk-SK" w:eastAsia="cs-CZ"/>
        </w:rPr>
        <w:t>1 Softvérové služby ambientného systému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Prototyp ambientného systému RUDO je z hľadiska softvérovej štruktúry rozdelený do troch vrstiev. Jedná sa o dátové a programové rozdelenie, ktoré je pred používateľmi skryté. Softvérové vrstvy sú nazvané takto: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1. najnižšia úroveň - "ovládače prostriedkov",</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ovládače základných softvérových a hardvérových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prostriedkov ambientného systému,</w:t>
      </w:r>
      <w:r/>
    </w:p>
    <w:p>
      <w:pPr>
        <w:pStyle w:val="Normal"/>
        <w:widowControl/>
        <w:ind w:start="0" w:end="0" w:hanging="0"/>
        <w:jc w:val="start"/>
        <w:textAlignment w:val="auto"/>
        <w:rPr>
          <w:lang w:val="sk-SK"/>
        </w:rPr>
      </w:pPr>
      <w:r>
        <w:rPr>
          <w:rFonts w:ascii="Courier New CE" w:hAnsi="Courier New CE"/>
          <w:sz w:val="20"/>
          <w:lang w:val="sk-SK" w:eastAsia="cs-CZ"/>
        </w:rPr>
        <w:tab/>
        <w:t>2. stredná úroveň - "funkčné komponenty",</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softvérové komponenty ambientného systému, ktoré</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realizujú požadovanú funkcionalitu,</w:t>
      </w:r>
      <w:r/>
    </w:p>
    <w:p>
      <w:pPr>
        <w:pStyle w:val="Normal"/>
        <w:widowControl/>
        <w:ind w:start="0" w:end="0" w:hanging="0"/>
        <w:jc w:val="start"/>
        <w:textAlignment w:val="auto"/>
        <w:rPr>
          <w:lang w:val="sk-SK"/>
        </w:rPr>
      </w:pPr>
      <w:r>
        <w:rPr>
          <w:rFonts w:ascii="Courier New CE" w:hAnsi="Courier New CE"/>
          <w:sz w:val="20"/>
          <w:lang w:val="sk-SK" w:eastAsia="cs-CZ"/>
        </w:rPr>
        <w:tab/>
        <w:t>3. najvyššia úroveň - "používateľské rozhranie",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softvér zameraný výlučne na asistenciu pri komunikácii</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medzi nevidiacim používateľom a počítačom.</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V našom seriáli sme sa zatiaľ zamerali na krátke predstavenie strednej softvérovej vrstvy ambientného systému, lebo jej opis najlepšie vyjadruje funkcionalitu systému ako celku. V malej miere sme sa zaoberali aj používateľským rozhraním, ale prakticky sme sa nezmienili o najnižšej vrstve, ktorá v najväčšej miere prepája funkčné komponenty ambientného systému. Najnižšia vrstva - ovládače prostriedkov - obsahuje softvérové celky, z ktorých sú niektoré veľmi rozsiahle. Aby sme mali predstavu, aké softvérové služby ponúka najnižšia vrstva ambientného systému RUDO, ďalej sú všetky uvedené v prehľadnom zozname:</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1. syntéza slovenského jazyka,</w:t>
      </w:r>
      <w:r/>
    </w:p>
    <w:p>
      <w:pPr>
        <w:pStyle w:val="Normal"/>
        <w:widowControl/>
        <w:ind w:start="0" w:end="0" w:hanging="0"/>
        <w:jc w:val="start"/>
        <w:textAlignment w:val="auto"/>
        <w:rPr>
          <w:lang w:val="sk-SK"/>
        </w:rPr>
      </w:pPr>
      <w:r>
        <w:rPr>
          <w:rFonts w:ascii="Courier New CE" w:hAnsi="Courier New CE"/>
          <w:sz w:val="20"/>
          <w:lang w:val="sk-SK" w:eastAsia="cs-CZ"/>
        </w:rPr>
        <w:tab/>
        <w:t>2. hláskovanie slovenských slov,</w:t>
      </w:r>
      <w:r/>
    </w:p>
    <w:p>
      <w:pPr>
        <w:pStyle w:val="Normal"/>
        <w:widowControl/>
        <w:ind w:start="0" w:end="0" w:hanging="0"/>
        <w:jc w:val="start"/>
        <w:textAlignment w:val="auto"/>
        <w:rPr>
          <w:lang w:val="sk-SK"/>
        </w:rPr>
      </w:pPr>
      <w:r>
        <w:rPr>
          <w:rFonts w:ascii="Courier New CE" w:hAnsi="Courier New CE"/>
          <w:sz w:val="20"/>
          <w:lang w:val="sk-SK" w:eastAsia="cs-CZ"/>
        </w:rPr>
        <w:tab/>
        <w:t>3. databáza notifikačných zvukov, systém ich výberu,</w:t>
      </w:r>
      <w:r/>
    </w:p>
    <w:p>
      <w:pPr>
        <w:pStyle w:val="Normal"/>
        <w:widowControl/>
        <w:ind w:start="0" w:end="0" w:hanging="0"/>
        <w:jc w:val="start"/>
        <w:textAlignment w:val="auto"/>
        <w:rPr>
          <w:lang w:val="sk-SK"/>
        </w:rPr>
      </w:pPr>
      <w:r>
        <w:rPr>
          <w:rFonts w:ascii="Courier New CE" w:hAnsi="Courier New CE"/>
          <w:sz w:val="20"/>
          <w:lang w:val="sk-SK" w:eastAsia="cs-CZ"/>
        </w:rPr>
        <w:tab/>
        <w:t>4. prístup k informáciám z pohybových senzorov,</w:t>
      </w:r>
      <w:r/>
    </w:p>
    <w:p>
      <w:pPr>
        <w:pStyle w:val="Normal"/>
        <w:widowControl/>
        <w:ind w:start="0" w:end="0" w:hanging="0"/>
        <w:jc w:val="start"/>
        <w:textAlignment w:val="auto"/>
        <w:rPr>
          <w:lang w:val="sk-SK"/>
        </w:rPr>
      </w:pPr>
      <w:r>
        <w:rPr>
          <w:rFonts w:ascii="Courier New CE" w:hAnsi="Courier New CE"/>
          <w:sz w:val="20"/>
          <w:lang w:val="sk-SK" w:eastAsia="cs-CZ"/>
        </w:rPr>
        <w:tab/>
        <w:t>5. ovládače zariadení kotolne,</w:t>
      </w:r>
      <w:r/>
    </w:p>
    <w:p>
      <w:pPr>
        <w:pStyle w:val="Normal"/>
        <w:widowControl/>
        <w:ind w:start="0" w:end="0" w:hanging="0"/>
        <w:jc w:val="start"/>
        <w:textAlignment w:val="auto"/>
        <w:rPr>
          <w:lang w:val="sk-SK"/>
        </w:rPr>
      </w:pPr>
      <w:r>
        <w:rPr>
          <w:rFonts w:ascii="Courier New CE" w:hAnsi="Courier New CE"/>
          <w:sz w:val="20"/>
          <w:lang w:val="sk-SK" w:eastAsia="cs-CZ"/>
        </w:rPr>
        <w:tab/>
        <w:t>6. prístup k informáciám z teplotných senzorov,</w:t>
      </w:r>
      <w:r/>
    </w:p>
    <w:p>
      <w:pPr>
        <w:pStyle w:val="Normal"/>
        <w:widowControl/>
        <w:ind w:start="0" w:end="0" w:hanging="0"/>
        <w:jc w:val="start"/>
        <w:textAlignment w:val="auto"/>
        <w:rPr>
          <w:lang w:val="sk-SK"/>
        </w:rPr>
      </w:pPr>
      <w:r>
        <w:rPr>
          <w:rFonts w:ascii="Courier New CE" w:hAnsi="Courier New CE"/>
          <w:sz w:val="20"/>
          <w:lang w:val="sk-SK" w:eastAsia="cs-CZ"/>
        </w:rPr>
        <w:tab/>
        <w:t>7. ovládač radiátorových Z-Wave hlavíc,</w:t>
      </w:r>
      <w:r/>
    </w:p>
    <w:p>
      <w:pPr>
        <w:pStyle w:val="Normal"/>
        <w:widowControl/>
        <w:ind w:start="0" w:end="0" w:hanging="0"/>
        <w:jc w:val="start"/>
        <w:textAlignment w:val="auto"/>
        <w:rPr>
          <w:lang w:val="sk-SK"/>
        </w:rPr>
      </w:pPr>
      <w:r>
        <w:rPr>
          <w:rFonts w:ascii="Courier New CE" w:hAnsi="Courier New CE"/>
          <w:sz w:val="20"/>
          <w:lang w:val="sk-SK" w:eastAsia="cs-CZ"/>
        </w:rPr>
        <w:tab/>
        <w:t>8. prístup k informáciám z hardvérových spínačov,</w:t>
      </w:r>
      <w:r/>
    </w:p>
    <w:p>
      <w:pPr>
        <w:pStyle w:val="Normal"/>
        <w:widowControl/>
        <w:ind w:start="0" w:end="0" w:hanging="0"/>
        <w:jc w:val="start"/>
        <w:textAlignment w:val="auto"/>
        <w:rPr>
          <w:lang w:val="sk-SK"/>
        </w:rPr>
      </w:pPr>
      <w:r>
        <w:rPr>
          <w:rFonts w:ascii="Courier New CE" w:hAnsi="Courier New CE"/>
          <w:sz w:val="20"/>
          <w:lang w:val="sk-SK" w:eastAsia="cs-CZ"/>
        </w:rPr>
        <w:tab/>
        <w:t>9. ovládač zariadení bytových hlásení,</w:t>
      </w:r>
      <w:r/>
    </w:p>
    <w:p>
      <w:pPr>
        <w:pStyle w:val="Normal"/>
        <w:widowControl/>
        <w:ind w:start="0" w:end="0" w:hanging="0"/>
        <w:jc w:val="start"/>
        <w:textAlignment w:val="auto"/>
        <w:rPr>
          <w:lang w:val="sk-SK"/>
        </w:rPr>
      </w:pPr>
      <w:r>
        <w:rPr>
          <w:rFonts w:ascii="Courier New CE" w:hAnsi="Courier New CE"/>
          <w:sz w:val="20"/>
          <w:lang w:val="sk-SK" w:eastAsia="cs-CZ"/>
        </w:rPr>
        <w:tab/>
        <w:t>10. ovládač zariadení meracej techniky,</w:t>
      </w:r>
      <w:r/>
    </w:p>
    <w:p>
      <w:pPr>
        <w:pStyle w:val="Normal"/>
        <w:widowControl/>
        <w:ind w:start="0" w:end="0" w:hanging="0"/>
        <w:jc w:val="start"/>
        <w:textAlignment w:val="auto"/>
        <w:rPr>
          <w:lang w:val="sk-SK"/>
        </w:rPr>
      </w:pPr>
      <w:r>
        <w:rPr>
          <w:rFonts w:ascii="Courier New CE" w:hAnsi="Courier New CE"/>
          <w:sz w:val="20"/>
          <w:lang w:val="sk-SK" w:eastAsia="cs-CZ"/>
        </w:rPr>
        <w:tab/>
        <w:t>11. dátové rozhranie lokálnej komunikácie medzi komponentami</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ambientného systému,</w:t>
      </w:r>
      <w:r/>
    </w:p>
    <w:p>
      <w:pPr>
        <w:pStyle w:val="Normal"/>
        <w:widowControl/>
        <w:ind w:start="0" w:end="0" w:hanging="0"/>
        <w:jc w:val="start"/>
        <w:textAlignment w:val="auto"/>
        <w:rPr>
          <w:lang w:val="sk-SK"/>
        </w:rPr>
      </w:pPr>
      <w:r>
        <w:rPr>
          <w:rFonts w:ascii="Courier New CE" w:hAnsi="Courier New CE"/>
          <w:sz w:val="20"/>
          <w:lang w:val="sk-SK" w:eastAsia="cs-CZ"/>
        </w:rPr>
        <w:tab/>
        <w:t>12. dátové rozhranie vzdialenej komunikácie.</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Funkčné komponenty ambientného systému z druhej softvérovej vrstvy využívajú služby najnižšej vrstvy, pričom je umožnený aj paralelný prístup na jednotlivé základné prostriedky. Pomocou služieb 11 a 12 funkčné komponenty strednej softvérovej vrstvy môžu komunikovať aj priamo medzi sebou. Pre úplnosť uvádzame aj zoznam komponentov strednej softvérovej vrstvy:</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1. čítač displeja, výber relevantných informácií,</w:t>
      </w:r>
      <w:r/>
    </w:p>
    <w:p>
      <w:pPr>
        <w:pStyle w:val="Normal"/>
        <w:widowControl/>
        <w:ind w:start="0" w:end="0" w:hanging="0"/>
        <w:jc w:val="start"/>
        <w:textAlignment w:val="auto"/>
        <w:rPr>
          <w:lang w:val="sk-SK"/>
        </w:rPr>
      </w:pPr>
      <w:r>
        <w:rPr>
          <w:rFonts w:ascii="Courier New CE" w:hAnsi="Courier New CE"/>
          <w:sz w:val="20"/>
          <w:lang w:val="sk-SK" w:eastAsia="cs-CZ"/>
        </w:rPr>
        <w:tab/>
        <w:t>2. softvérový modul obsluhy multimetra,</w:t>
      </w:r>
      <w:r/>
    </w:p>
    <w:p>
      <w:pPr>
        <w:pStyle w:val="Normal"/>
        <w:widowControl/>
        <w:ind w:start="0" w:end="0" w:hanging="0"/>
        <w:jc w:val="start"/>
        <w:textAlignment w:val="auto"/>
        <w:rPr>
          <w:lang w:val="sk-SK"/>
        </w:rPr>
      </w:pPr>
      <w:r>
        <w:rPr>
          <w:rFonts w:ascii="Courier New CE" w:hAnsi="Courier New CE"/>
          <w:sz w:val="20"/>
          <w:lang w:val="sk-SK" w:eastAsia="cs-CZ"/>
        </w:rPr>
        <w:tab/>
        <w:t>3. softvérový modul obsluhy osciloskopu,</w:t>
      </w:r>
      <w:r/>
    </w:p>
    <w:p>
      <w:pPr>
        <w:pStyle w:val="Normal"/>
        <w:widowControl/>
        <w:ind w:start="0" w:end="0" w:hanging="0"/>
        <w:jc w:val="start"/>
        <w:textAlignment w:val="auto"/>
        <w:rPr>
          <w:lang w:val="sk-SK"/>
        </w:rPr>
      </w:pPr>
      <w:r>
        <w:rPr>
          <w:rFonts w:ascii="Courier New CE" w:hAnsi="Courier New CE"/>
          <w:sz w:val="20"/>
          <w:lang w:val="sk-SK" w:eastAsia="cs-CZ"/>
        </w:rPr>
        <w:tab/>
        <w:t>4. softvérový modul rozpoznávania interiérových scén,</w:t>
      </w:r>
      <w:r/>
    </w:p>
    <w:p>
      <w:pPr>
        <w:pStyle w:val="Normal"/>
        <w:widowControl/>
        <w:ind w:start="0" w:end="0" w:hanging="0"/>
        <w:jc w:val="start"/>
        <w:textAlignment w:val="auto"/>
        <w:rPr>
          <w:lang w:val="sk-SK"/>
        </w:rPr>
      </w:pPr>
      <w:r>
        <w:rPr>
          <w:rFonts w:ascii="Courier New CE" w:hAnsi="Courier New CE"/>
          <w:sz w:val="20"/>
          <w:lang w:val="sk-SK" w:eastAsia="cs-CZ"/>
        </w:rPr>
        <w:tab/>
        <w:t>5. softvérový modul rozpoznávania exteriérových scén,</w:t>
      </w:r>
      <w:r/>
    </w:p>
    <w:p>
      <w:pPr>
        <w:pStyle w:val="Normal"/>
        <w:widowControl/>
        <w:ind w:start="0" w:end="0" w:hanging="0"/>
        <w:jc w:val="start"/>
        <w:textAlignment w:val="auto"/>
        <w:rPr>
          <w:lang w:val="sk-SK"/>
        </w:rPr>
      </w:pPr>
      <w:r>
        <w:rPr>
          <w:rFonts w:ascii="Courier New CE" w:hAnsi="Courier New CE"/>
          <w:sz w:val="20"/>
          <w:lang w:val="sk-SK" w:eastAsia="cs-CZ"/>
        </w:rPr>
        <w:tab/>
        <w:t>6. softvérový modul starostlivosti o seniorov,</w:t>
      </w:r>
      <w:r/>
    </w:p>
    <w:p>
      <w:pPr>
        <w:pStyle w:val="Normal"/>
        <w:widowControl/>
        <w:ind w:start="0" w:end="0" w:hanging="0"/>
        <w:jc w:val="start"/>
        <w:textAlignment w:val="auto"/>
        <w:rPr>
          <w:lang w:val="sk-SK"/>
        </w:rPr>
      </w:pPr>
      <w:r>
        <w:rPr>
          <w:rFonts w:ascii="Courier New CE" w:hAnsi="Courier New CE"/>
          <w:sz w:val="20"/>
          <w:lang w:val="sk-SK" w:eastAsia="cs-CZ"/>
        </w:rPr>
        <w:tab/>
        <w:t>7. softvérový modul zabezpečenia,</w:t>
      </w:r>
      <w:r/>
    </w:p>
    <w:p>
      <w:pPr>
        <w:pStyle w:val="Normal"/>
        <w:widowControl/>
        <w:ind w:start="0" w:end="0" w:hanging="0"/>
        <w:jc w:val="start"/>
        <w:textAlignment w:val="auto"/>
        <w:rPr>
          <w:lang w:val="sk-SK"/>
        </w:rPr>
      </w:pPr>
      <w:r>
        <w:rPr>
          <w:rFonts w:ascii="Courier New CE" w:hAnsi="Courier New CE"/>
          <w:sz w:val="20"/>
          <w:lang w:val="sk-SK" w:eastAsia="cs-CZ"/>
        </w:rPr>
        <w:tab/>
        <w:t>8. softvérový modul vykurovania a ohrevu vody,</w:t>
      </w:r>
      <w:r/>
    </w:p>
    <w:p>
      <w:pPr>
        <w:pStyle w:val="Normal"/>
        <w:widowControl/>
        <w:ind w:start="0" w:end="0" w:hanging="0"/>
        <w:jc w:val="start"/>
        <w:textAlignment w:val="auto"/>
        <w:rPr>
          <w:lang w:val="sk-SK"/>
        </w:rPr>
      </w:pPr>
      <w:r>
        <w:rPr>
          <w:rFonts w:ascii="Courier New CE" w:hAnsi="Courier New CE"/>
          <w:sz w:val="20"/>
          <w:lang w:val="sk-SK" w:eastAsia="cs-CZ"/>
        </w:rPr>
        <w:tab/>
        <w:t>9. softvérový modul zónovej regulácie,</w:t>
      </w:r>
      <w:r/>
    </w:p>
    <w:p>
      <w:pPr>
        <w:pStyle w:val="Normal"/>
        <w:widowControl/>
        <w:ind w:start="0" w:end="0" w:hanging="0"/>
        <w:jc w:val="start"/>
        <w:textAlignment w:val="auto"/>
        <w:rPr>
          <w:lang w:val="sk-SK"/>
        </w:rPr>
      </w:pPr>
      <w:r>
        <w:rPr>
          <w:rFonts w:ascii="Courier New CE" w:hAnsi="Courier New CE"/>
          <w:sz w:val="20"/>
          <w:lang w:val="sk-SK" w:eastAsia="cs-CZ"/>
        </w:rPr>
        <w:tab/>
        <w:t>10. softvérový modul meteorologických hlásení,</w:t>
      </w:r>
      <w:r/>
    </w:p>
    <w:p>
      <w:pPr>
        <w:pStyle w:val="Normal"/>
        <w:widowControl/>
        <w:ind w:start="0" w:end="0" w:hanging="0"/>
        <w:jc w:val="start"/>
        <w:textAlignment w:val="auto"/>
        <w:rPr>
          <w:lang w:val="sk-SK"/>
        </w:rPr>
      </w:pPr>
      <w:r>
        <w:rPr>
          <w:rFonts w:ascii="Courier New CE" w:hAnsi="Courier New CE"/>
          <w:sz w:val="20"/>
          <w:lang w:val="sk-SK" w:eastAsia="cs-CZ"/>
        </w:rPr>
        <w:tab/>
        <w:t>11. softvérový modul úspory energií.</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 xml:space="preserve">Systém ROWS umožňuje prácu aj na príkazovom riadku operačného systému LINUX. V tomto prípade plní modul čítania informácií z displeja (1 čítač displeja) zároveň aj úlohu používateľského rozhrania na úrovni systémového príkazového riadku.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center"/>
        <w:textAlignment w:val="auto"/>
        <w:rPr>
          <w:lang w:val="sk-SK"/>
        </w:rPr>
      </w:pPr>
      <w:r>
        <w:rPr>
          <w:rFonts w:ascii="Courier New CE" w:hAnsi="Courier New CE"/>
          <w:b/>
          <w:sz w:val="20"/>
          <w:lang w:val="sk-SK" w:eastAsia="cs-CZ"/>
        </w:rPr>
        <w:t>2 Príklady interakcií softvérových komponentov</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Najdôležitejšími súvislosťami prepojenia modulov sú prepojenia na modul rozpoznávania interiérových scén. Ambientný systém rozpoznáva pohyb osôb v interiéri a na základe toho má relevantne reagovať. Uvedieme tri príklady takýchto súvislostí:</w:t>
      </w:r>
      <w:r/>
    </w:p>
    <w:p>
      <w:pPr>
        <w:pStyle w:val="Normal"/>
        <w:widowControl/>
        <w:ind w:start="0" w:end="0" w:hanging="0"/>
        <w:jc w:val="start"/>
        <w:textAlignment w:val="auto"/>
        <w:rPr>
          <w:lang w:val="sk-SK"/>
        </w:rPr>
      </w:pPr>
      <w:r>
        <w:rPr>
          <w:rFonts w:ascii="Courier New CE" w:hAnsi="Courier New CE"/>
          <w:sz w:val="20"/>
          <w:lang w:val="sk-SK" w:eastAsia="cs-CZ"/>
        </w:rPr>
        <w:tab/>
        <w:t>1.</w:t>
      </w:r>
      <w:r/>
    </w:p>
    <w:p>
      <w:pPr>
        <w:pStyle w:val="Normal"/>
        <w:widowControl/>
        <w:ind w:start="0" w:end="0" w:hanging="0"/>
        <w:jc w:val="start"/>
        <w:textAlignment w:val="auto"/>
        <w:rPr>
          <w:lang w:val="sk-SK"/>
        </w:rPr>
      </w:pPr>
      <w:r>
        <w:rPr>
          <w:rFonts w:ascii="Courier New CE" w:hAnsi="Courier New CE"/>
          <w:sz w:val="20"/>
          <w:lang w:val="sk-SK" w:eastAsia="cs-CZ"/>
        </w:rPr>
        <w:tab/>
        <w:t>Súvislosť medzi modulmi rozpoznávania interiérových scén a meteorologických hlásení je vyjadrená službou ambientného systému, pri ktorej sa ozve v bytovom reproduktore krátkodobá predpoveď počasia pri pohľade človeka z okna. Nastavenie parametrov tejto služby umožňuje, aby bola predpoveď reprodukovaná len v požadovaný čas a aby nebola reprodukovaná zakaždým, keď sa niekto postaví pred okno.</w:t>
      </w:r>
      <w:r/>
    </w:p>
    <w:p>
      <w:pPr>
        <w:pStyle w:val="Normal"/>
        <w:widowControl/>
        <w:ind w:start="0" w:end="0" w:hanging="0"/>
        <w:jc w:val="start"/>
        <w:textAlignment w:val="auto"/>
        <w:rPr>
          <w:lang w:val="sk-SK"/>
        </w:rPr>
      </w:pPr>
      <w:r>
        <w:rPr>
          <w:rFonts w:ascii="Courier New CE" w:hAnsi="Courier New CE"/>
          <w:sz w:val="20"/>
          <w:lang w:val="sk-SK" w:eastAsia="cs-CZ"/>
        </w:rPr>
        <w:tab/>
        <w:t>2.</w:t>
      </w:r>
      <w:r/>
    </w:p>
    <w:p>
      <w:pPr>
        <w:pStyle w:val="Normal"/>
        <w:widowControl/>
        <w:ind w:start="0" w:end="0" w:hanging="0"/>
        <w:jc w:val="start"/>
        <w:textAlignment w:val="auto"/>
        <w:rPr>
          <w:lang w:val="sk-SK"/>
        </w:rPr>
      </w:pPr>
      <w:r>
        <w:rPr>
          <w:rFonts w:ascii="Courier New CE" w:hAnsi="Courier New CE"/>
          <w:sz w:val="20"/>
          <w:lang w:val="sk-SK" w:eastAsia="cs-CZ"/>
        </w:rPr>
        <w:tab/>
        <w:t>Súvislosť medzi modulmi rozpoznávania interiérových scén a vykurovania je vyjadrená službou ambientného systému, pri ktorej sa reprodukuje hlásenie o potrebe vykurovania vzhľadom na nízku teplotu v exteriéri. Hlásenie je reprodukované len v prípade, ak sa jedná o vykurovanie pevným palivom a zároveň sa zaznamená scéna prítomnosti človeka v blízkosti bytového reproduktora. V prípade automatického plynového vykurovania je takéto hlásenie bezpredmetné.</w:t>
      </w:r>
      <w:r/>
    </w:p>
    <w:p>
      <w:pPr>
        <w:pStyle w:val="Normal"/>
        <w:widowControl/>
        <w:ind w:start="0" w:end="0" w:hanging="0"/>
        <w:jc w:val="start"/>
        <w:textAlignment w:val="auto"/>
        <w:rPr>
          <w:lang w:val="sk-SK"/>
        </w:rPr>
      </w:pPr>
      <w:r>
        <w:rPr>
          <w:rFonts w:ascii="Courier New CE" w:hAnsi="Courier New CE"/>
          <w:sz w:val="20"/>
          <w:lang w:val="sk-SK" w:eastAsia="cs-CZ"/>
        </w:rPr>
        <w:tab/>
        <w:t>3.</w:t>
      </w:r>
      <w:r/>
    </w:p>
    <w:p>
      <w:pPr>
        <w:pStyle w:val="Normal"/>
        <w:widowControl/>
        <w:ind w:start="0" w:end="0" w:hanging="0"/>
        <w:jc w:val="start"/>
        <w:textAlignment w:val="auto"/>
        <w:rPr>
          <w:lang w:val="sk-SK"/>
        </w:rPr>
      </w:pPr>
      <w:r>
        <w:rPr>
          <w:rFonts w:ascii="Courier New CE" w:hAnsi="Courier New CE"/>
          <w:sz w:val="20"/>
          <w:lang w:val="sk-SK" w:eastAsia="cs-CZ"/>
        </w:rPr>
        <w:tab/>
        <w:t xml:space="preserve">Súvislosť medzi modulmi rozpoznávania interiérových scén, vykurovania a úspory energií je vyjadrená službou ambientného systému, ktorá upozorňuje domácich o možnosti vetrania bez straty energií. Hlásenie sa vykoná len v prípade, že je zaznamenaná scéna prítomnosti osoby v blízkosti bytového reproduktora. Jedná sa o hlásenia v prechodných obdobiach na jar a jeseň, keď sa nevykuruje byt počas celého dňa.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center"/>
        <w:textAlignment w:val="auto"/>
        <w:rPr>
          <w:lang w:val="sk-SK"/>
        </w:rPr>
      </w:pPr>
      <w:r>
        <w:rPr>
          <w:rFonts w:ascii="Courier New CE" w:hAnsi="Courier New CE"/>
          <w:b/>
          <w:sz w:val="20"/>
          <w:lang w:val="sk-SK" w:eastAsia="cs-CZ"/>
        </w:rPr>
        <w:t>3 Ďalšie smerovanie vývoja</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s rozvojom informačných technológií sa ponúkajú ďalšie riešenia, ktoré sa môžu stať súčasťou uceleného ambientného systému pre nevidiacich. Uvedieme dva príklady a ich možné prepojenie.</w:t>
      </w:r>
      <w:r/>
    </w:p>
    <w:p>
      <w:pPr>
        <w:pStyle w:val="Normal"/>
        <w:widowControl/>
        <w:ind w:start="0" w:end="0" w:hanging="0"/>
        <w:jc w:val="start"/>
        <w:textAlignment w:val="auto"/>
        <w:rPr>
          <w:lang w:val="sk-SK"/>
        </w:rPr>
      </w:pPr>
      <w:r>
        <w:rPr>
          <w:rFonts w:ascii="Courier New CE" w:hAnsi="Courier New CE"/>
          <w:sz w:val="20"/>
          <w:lang w:val="sk-SK" w:eastAsia="cs-CZ"/>
        </w:rPr>
        <w:tab/>
        <w:t>Prvou zaujímavou a novou možnosťou je hlasový terminál. Takýto terminál je principiálne pripojiteľný k ambientnému systému ako celku. Na základe hlasových povelov nevidiaci môže pomocou neho ovládať zariadenia v domácnosti. V súčasnej dobe sa však takéto terminály vyrábajú len v prevedení, ktoré nerozpoznáva slovenský jazyk.</w:t>
      </w:r>
      <w:r/>
    </w:p>
    <w:p>
      <w:pPr>
        <w:pStyle w:val="Normal"/>
        <w:widowControl/>
        <w:ind w:start="0" w:end="0" w:hanging="0"/>
        <w:jc w:val="start"/>
        <w:textAlignment w:val="auto"/>
        <w:rPr>
          <w:lang w:val="sk-SK"/>
        </w:rPr>
      </w:pPr>
      <w:r>
        <w:rPr>
          <w:rFonts w:ascii="Courier New CE" w:hAnsi="Courier New CE"/>
          <w:sz w:val="20"/>
          <w:lang w:val="sk-SK" w:eastAsia="cs-CZ"/>
        </w:rPr>
        <w:tab/>
        <w:t>Nezanedbateľnou problematikou pre nevidiacich je kvalitné upratovanie. Keďže nevidiaci nevidí nečistoty na zemi, musí zametať alebo vysávať precízne a najlepšie aj opakovane na tom istom mieste, aby nadobudol istotu, že na podlahe nečistoty neostali. V súčasnosti sa už vyrábajú robotické vysávače, ktoré sú vybavené sonarovými a laserovými senzormi, takže je možné o nich povedať, že "vidia". Dokážu kvalitne povysávať interiér alebo časť podlahy so smeťami, a pritom sú ľahko obsluhovateľné aj nevidiacimi ľuďmi. V kombinácii s hlasovým terminálom môže nevidiaci prikázať robotickému vysávaču v rámci ambientu svojho bytu, aby povysával špecifikovanú izbu. Vysávač to vykoná precízne a navráti sa na nabíjaciu stanicu.</w:t>
      </w:r>
      <w:r/>
    </w:p>
    <w:p>
      <w:pPr>
        <w:pStyle w:val="Normal"/>
        <w:widowControl/>
        <w:ind w:start="0" w:end="0" w:hanging="0"/>
        <w:jc w:val="start"/>
        <w:textAlignment w:val="auto"/>
        <w:rPr>
          <w:lang w:val="sk-SK"/>
        </w:rPr>
      </w:pPr>
      <w:r>
        <w:rPr>
          <w:rFonts w:ascii="Courier New CE" w:hAnsi="Courier New CE"/>
          <w:sz w:val="20"/>
          <w:lang w:val="sk-SK" w:eastAsia="cs-CZ"/>
        </w:rPr>
        <w:tab/>
        <w:t>Nové technológie však sebou prinášajú aj isté riziká. Spravidla sa jedná o zariadenia, ktoré musia byť cez internet online pripojené na cloud, ktorý sa prevádzkuje zväčša mimo štát a niekedy aj mimo kontinent, na ktorom sa zariadenie používa. Môže sa teda stať, že na internete dôjde k výpadku konektivity k danému cloudu a vysávač prestane vysávať alebo nastavený časovač pri varení slepačích vajec zlyhá.</w:t>
      </w:r>
      <w:r/>
    </w:p>
    <w:p>
      <w:pPr>
        <w:pStyle w:val="Normal"/>
        <w:widowControl/>
        <w:ind w:start="0" w:end="0" w:hanging="0"/>
        <w:jc w:val="start"/>
        <w:textAlignment w:val="auto"/>
        <w:rPr>
          <w:lang w:val="sk-SK"/>
        </w:rPr>
      </w:pPr>
      <w:r>
        <w:rPr>
          <w:rFonts w:ascii="Courier New CE" w:hAnsi="Courier New CE"/>
          <w:sz w:val="20"/>
          <w:lang w:val="sk-SK" w:eastAsia="cs-CZ"/>
        </w:rPr>
        <w:tab/>
        <w:t>Ďalším rizikom je, že sa pomerne citlivé údaje prenášajú mimo dosahu používateľa. Napríklad pri hlasových termináloch sa prenáša hlas na cloud, kde sa vykonáva jeho automatizované porozumenie a spätne sa potom odovzdáva odpoveď. Hlasový terminál teda neustále "počúva", čo môže byť svojim spôsobom zneužité.</w:t>
      </w:r>
      <w:r/>
    </w:p>
    <w:p>
      <w:pPr>
        <w:pStyle w:val="Normal"/>
        <w:widowControl/>
        <w:ind w:start="0" w:end="0" w:hanging="0"/>
        <w:jc w:val="start"/>
        <w:textAlignment w:val="auto"/>
        <w:rPr>
          <w:lang w:val="sk-SK"/>
        </w:rPr>
      </w:pPr>
      <w:r>
        <w:rPr>
          <w:rFonts w:ascii="Courier New CE" w:hAnsi="Courier New CE"/>
          <w:sz w:val="20"/>
          <w:lang w:val="sk-SK" w:eastAsia="cs-CZ"/>
        </w:rPr>
        <w:tab/>
        <w:t>Podobne napríklad robotický vysávač vykoná automatizovane mapovanie interiéru, pričom pôdorys bytu ako dáta odovzdáva na cloud. Pri kybernetickom útoku môžu byť tieto dáta zneužité na odhad solventnosti obyvateľov.</w:t>
      </w:r>
      <w:r/>
    </w:p>
    <w:p>
      <w:pPr>
        <w:pStyle w:val="Normal"/>
        <w:widowControl/>
        <w:ind w:start="0" w:end="0" w:hanging="0"/>
        <w:jc w:val="start"/>
        <w:textAlignment w:val="auto"/>
        <w:rPr>
          <w:lang w:val="sk-SK"/>
        </w:rPr>
      </w:pPr>
      <w:r>
        <w:rPr>
          <w:rFonts w:ascii="Courier New CE" w:hAnsi="Courier New CE"/>
          <w:sz w:val="20"/>
          <w:lang w:val="sk-SK" w:eastAsia="cs-CZ"/>
        </w:rPr>
        <w:tab/>
        <w:t>Ambientný systém RUDO je preto koncipovaný takým spôsobom, ktorý nevyžaduje online pripojenie. Neobsahuje senzory ako napríklad kamery, ktoré snímajú ľahko zneužiteľné údaje. Pri úspešnom kybernetickom útoku na ambientný systém RUDO by mohol útočník prestaviť teplotu na radiátore alebo by sa mohol dozvedieť, že sa niekto v byte pohybuje. Takéto aktivity by ale nevidiaceho človeka nemohli poškodiť nadmerným spôsobom. V prípade hrozby kybernetických útokov je k dispozícii možnosť odpojenia internetu bez straty funkčnosti systému ako celku.</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V ďalšej časti bude opísaný postup, na základe ktorého bolo nevidiacim človekom použité elektrické náradie na obrábanie pevných materiálov. V článku sa budeme zaoberať bezpečnosťou a spôsobom práce nevidiaceho človeka pri používaní elektrického náradia.</w:t>
      </w:r>
      <w:r/>
    </w:p>
    <w:p>
      <w:pPr>
        <w:pStyle w:val="Normal"/>
        <w:widowControl/>
        <w:ind w:start="0" w:end="0" w:hanging="0"/>
        <w:jc w:val="start"/>
        <w:textAlignment w:val="auto"/>
        <w:rPr>
          <w:sz w:val="20"/>
          <w:sz w:val="20"/>
          <w:szCs w:val="24"/>
          <w:rFonts w:ascii="Courier New" w:hAnsi="Courier New" w:eastAsia="Courier New Cyr" w:cs="Courier New Greek"/>
          <w:lang w:val="sk-SK" w:eastAsia="cs-CZ"/>
        </w:rPr>
      </w:pPr>
      <w:r>
        <w:rPr>
          <w:lang w:val="sk-SK"/>
        </w:rPr>
      </w:r>
      <w:r>
        <w:br w:type="page"/>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center"/>
        <w:textAlignment w:val="auto"/>
        <w:rPr>
          <w:lang w:val="sk-SK"/>
        </w:rPr>
      </w:pPr>
      <w:r>
        <w:rPr>
          <w:rFonts w:ascii="Courier New CE" w:hAnsi="Courier New CE"/>
          <w:b/>
          <w:sz w:val="20"/>
          <w:lang w:val="sk-SK" w:eastAsia="cs-CZ"/>
        </w:rPr>
        <w:t>4 Blokové schémy</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ab/>
        <w:t>4.1 Schéma ambientného systému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Prízemie  Poschodie  | I/O      I/O| Zariadenia  I/O| Senzory</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|~~|B0|C&gt;~TR~PZ-~PD-~PK-~PN~NR~NO        |~        | WAN         | kotolne        | Zvončeky</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WiFi |  | WiFi |  | Router   |  | Elektronika |  | Elektronika  |</w:t>
      </w:r>
      <w:r/>
    </w:p>
    <w:p>
      <w:pPr>
        <w:pStyle w:val="Normal"/>
        <w:widowControl/>
        <w:ind w:start="0" w:end="0" w:hanging="0"/>
        <w:jc w:val="start"/>
        <w:textAlignment w:val="auto"/>
        <w:rPr>
          <w:lang w:val="sk-SK"/>
        </w:rPr>
      </w:pPr>
      <w:r>
        <w:rPr>
          <w:rFonts w:ascii="Courier New CE" w:hAnsi="Courier New CE"/>
          <w:sz w:val="20"/>
          <w:lang w:val="sk-SK" w:eastAsia="cs-CZ"/>
        </w:rPr>
        <w:t>| AP 1 |  | AP 2 |  | FireWall |  | v kotolni   |  | taxonometrie |</w:t>
      </w:r>
      <w:r/>
    </w:p>
    <w:p>
      <w:pPr>
        <w:pStyle w:val="Normal"/>
        <w:widowControl/>
        <w:ind w:start="0" w:end="0" w:hanging="0"/>
        <w:jc w:val="start"/>
        <w:textAlignment w:val="auto"/>
        <w:rPr>
          <w:lang w:val="sk-SK"/>
        </w:rPr>
      </w:pPr>
      <w:r>
        <w:rPr>
          <w:rFonts w:ascii="Courier New CE" w:hAnsi="Courier New CE"/>
          <w:sz w:val="20"/>
          <w:lang w:val="sk-SK" w:eastAsia="cs-CZ"/>
        </w:rPr>
        <w:t>|    A |  |    B |  |        C |  |           D |  |            E |</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LAN|      LAN------ | || | ------ LAN            | LAN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w:t>
      </w:r>
      <w:r/>
    </w:p>
    <w:p>
      <w:pPr>
        <w:pStyle w:val="Normal"/>
        <w:widowControl/>
        <w:ind w:start="0" w:end="0" w:hanging="0"/>
        <w:jc w:val="start"/>
        <w:textAlignment w:val="auto"/>
        <w:rPr>
          <w:lang w:val="sk-SK"/>
        </w:rPr>
      </w:pPr>
      <w:r>
        <w:rPr>
          <w:rFonts w:ascii="Courier New CE" w:hAnsi="Courier New CE"/>
          <w:sz w:val="20"/>
          <w:lang w:val="sk-SK" w:eastAsia="cs-CZ"/>
        </w:rPr>
        <w:t>Prízemie  Poschodie      ||                      Špeciálny|V</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signál,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LAN|       | LAN           Ovládanie|</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ZW.1 |  | ZW.2 |  | Domový |  | Pracovné |  | NF zosiľovač |</w:t>
      </w:r>
      <w:r/>
    </w:p>
    <w:p>
      <w:pPr>
        <w:pStyle w:val="Normal"/>
        <w:widowControl/>
        <w:ind w:start="0" w:end="0" w:hanging="0"/>
        <w:jc w:val="start"/>
        <w:textAlignment w:val="auto"/>
        <w:rPr>
          <w:lang w:val="sk-SK"/>
        </w:rPr>
      </w:pPr>
      <w:r>
        <w:rPr>
          <w:rFonts w:ascii="Courier New CE" w:hAnsi="Courier New CE"/>
          <w:sz w:val="20"/>
          <w:lang w:val="sk-SK" w:eastAsia="cs-CZ"/>
        </w:rPr>
        <w:t>|      |  |      |  | server |  | stanice  |  | s prepínačom |</w:t>
      </w:r>
      <w:r/>
    </w:p>
    <w:p>
      <w:pPr>
        <w:pStyle w:val="Normal"/>
        <w:widowControl/>
        <w:ind w:start="0" w:end="0" w:hanging="0"/>
        <w:jc w:val="start"/>
        <w:textAlignment w:val="auto"/>
        <w:rPr>
          <w:lang w:val="sk-SK"/>
        </w:rPr>
      </w:pPr>
      <w:r>
        <w:rPr>
          <w:rFonts w:ascii="Courier New CE" w:hAnsi="Courier New CE"/>
          <w:sz w:val="20"/>
          <w:lang w:val="sk-SK" w:eastAsia="cs-CZ"/>
        </w:rPr>
        <w:t>|    F |  |    G |  |      H |  |        I |  | výstupov   J |</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USB|      USB------ |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Audio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USB----------------------                       |  | Reproduktor |</w:t>
      </w:r>
      <w:r/>
    </w:p>
    <w:p>
      <w:pPr>
        <w:pStyle w:val="Normal"/>
        <w:widowControl/>
        <w:ind w:start="0" w:end="0" w:hanging="0"/>
        <w:jc w:val="start"/>
        <w:textAlignment w:val="auto"/>
        <w:rPr>
          <w:lang w:val="sk-SK"/>
        </w:rPr>
      </w:pPr>
      <w:r>
        <w:rPr>
          <w:rFonts w:ascii="Courier New CE" w:hAnsi="Courier New CE"/>
          <w:sz w:val="20"/>
          <w:lang w:val="sk-SK" w:eastAsia="cs-CZ"/>
        </w:rPr>
        <w:t>--------------                    -~WiFi         |  | bytový    K |</w:t>
      </w:r>
      <w:r/>
    </w:p>
    <w:p>
      <w:pPr>
        <w:pStyle w:val="Normal"/>
        <w:widowControl/>
        <w:ind w:start="0" w:end="0" w:hanging="0"/>
        <w:jc w:val="start"/>
        <w:textAlignment w:val="auto"/>
        <w:rPr>
          <w:lang w:val="sk-SK"/>
        </w:rPr>
      </w:pPr>
      <w:r>
        <w:rPr>
          <w:rFonts w:ascii="Courier New CE" w:hAnsi="Courier New CE"/>
          <w:sz w:val="20"/>
          <w:lang w:val="sk-SK" w:eastAsia="cs-CZ"/>
        </w:rPr>
        <w:t>| Bod      M |   -~ZW            --------------  |  ---------------</w:t>
      </w:r>
      <w:r/>
    </w:p>
    <w:p>
      <w:pPr>
        <w:pStyle w:val="Normal"/>
        <w:widowControl/>
        <w:ind w:start="0" w:end="0" w:hanging="0"/>
        <w:jc w:val="start"/>
        <w:textAlignment w:val="auto"/>
        <w:rPr>
          <w:lang w:val="sk-SK"/>
        </w:rPr>
      </w:pPr>
      <w:r>
        <w:rPr>
          <w:rFonts w:ascii="Courier New CE" w:hAnsi="Courier New CE"/>
          <w:sz w:val="20"/>
          <w:lang w:val="sk-SK" w:eastAsia="cs-CZ"/>
        </w:rPr>
        <w:t>| pripojenia |  ---------------  | Mobilné  O |  |  ---------------</w:t>
      </w:r>
      <w:r/>
    </w:p>
    <w:p>
      <w:pPr>
        <w:pStyle w:val="Normal"/>
        <w:widowControl/>
        <w:ind w:start="0" w:end="0" w:hanging="0"/>
        <w:jc w:val="start"/>
        <w:textAlignment w:val="auto"/>
        <w:rPr>
          <w:lang w:val="sk-SK"/>
        </w:rPr>
      </w:pPr>
      <w:r>
        <w:rPr>
          <w:rFonts w:ascii="Courier New CE" w:hAnsi="Courier New CE"/>
          <w:sz w:val="20"/>
          <w:lang w:val="sk-SK" w:eastAsia="cs-CZ"/>
        </w:rPr>
        <w:t>| Osciloskop |  | Radiátorové |  | pracovné   |  ---| Reproduktor |</w:t>
      </w:r>
      <w:r/>
    </w:p>
    <w:p>
      <w:pPr>
        <w:pStyle w:val="Normal"/>
        <w:widowControl/>
        <w:ind w:start="0" w:end="0" w:hanging="0"/>
        <w:jc w:val="start"/>
        <w:textAlignment w:val="auto"/>
        <w:rPr>
          <w:lang w:val="sk-SK"/>
        </w:rPr>
      </w:pPr>
      <w:r>
        <w:rPr>
          <w:rFonts w:ascii="Courier New CE" w:hAnsi="Courier New CE"/>
          <w:sz w:val="20"/>
          <w:lang w:val="sk-SK" w:eastAsia="cs-CZ"/>
        </w:rPr>
        <w:t>| Multimeter |  | hlavice   N |  | stanice    |     | chodbový  L |</w:t>
      </w:r>
      <w:r/>
    </w:p>
    <w:p>
      <w:pPr>
        <w:pStyle w:val="Normal"/>
        <w:widowControl/>
        <w:ind w:start="0" w:end="0" w:hanging="0"/>
        <w:jc w:val="start"/>
        <w:textAlignment w:val="auto"/>
        <w:rPr>
          <w:lang w:val="sk-SK"/>
        </w:rPr>
      </w:pPr>
      <w:r>
        <w:rPr>
          <w:rFonts w:ascii="Courier New CE" w:hAnsi="Courier New CE"/>
          <w:sz w:val="20"/>
          <w:lang w:val="sk-SK" w:eastAsia="cs-CZ"/>
        </w:rPr>
        <w:t>--------------  ---------------  --------------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Hardvér súčasnej verzie AmI systému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A,B)</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Vysielacie prístupové body siete WiFi na prízemí a na poschodí.</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C)</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Router a firewall lokálnej počítačovej siete, ktorá zabezpečuje</w:t>
      </w:r>
      <w:r/>
    </w:p>
    <w:p>
      <w:pPr>
        <w:pStyle w:val="Normal"/>
        <w:widowControl/>
        <w:ind w:start="0" w:end="0" w:hanging="0"/>
        <w:jc w:val="start"/>
        <w:textAlignment w:val="auto"/>
        <w:rPr>
          <w:lang w:val="sk-SK"/>
        </w:rPr>
      </w:pPr>
      <w:r>
        <w:rPr>
          <w:rFonts w:ascii="Courier New CE" w:hAnsi="Courier New CE"/>
          <w:sz w:val="20"/>
          <w:lang w:val="sk-SK" w:eastAsia="cs-CZ"/>
        </w:rPr>
        <w:t>v rámci AmI systému RUDO dominantnú časť dátových prenosov medzi</w:t>
      </w:r>
      <w:r/>
    </w:p>
    <w:p>
      <w:pPr>
        <w:pStyle w:val="Normal"/>
        <w:widowControl/>
        <w:ind w:start="0" w:end="0" w:hanging="0"/>
        <w:jc w:val="start"/>
        <w:textAlignment w:val="auto"/>
        <w:rPr>
          <w:lang w:val="sk-SK"/>
        </w:rPr>
      </w:pPr>
      <w:r>
        <w:rPr>
          <w:rFonts w:ascii="Courier New CE" w:hAnsi="Courier New CE"/>
          <w:sz w:val="20"/>
          <w:lang w:val="sk-SK" w:eastAsia="cs-CZ"/>
        </w:rPr>
        <w:t>jednotlivými komponentami systému.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D)</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Elektronika, ktorá prepája tepelné senzory, elektromotorické</w:t>
      </w:r>
      <w:r/>
    </w:p>
    <w:p>
      <w:pPr>
        <w:pStyle w:val="Normal"/>
        <w:widowControl/>
        <w:ind w:start="0" w:end="0" w:hanging="0"/>
        <w:jc w:val="start"/>
        <w:textAlignment w:val="auto"/>
        <w:rPr>
          <w:lang w:val="sk-SK"/>
        </w:rPr>
      </w:pPr>
      <w:r>
        <w:rPr>
          <w:rFonts w:ascii="Courier New CE" w:hAnsi="Courier New CE"/>
          <w:sz w:val="20"/>
          <w:lang w:val="sk-SK" w:eastAsia="cs-CZ"/>
        </w:rPr>
        <w:t>ventily, čerpadlá a štvorcestný ekvitermický ventil v kotolni s</w:t>
      </w:r>
      <w:r/>
    </w:p>
    <w:p>
      <w:pPr>
        <w:pStyle w:val="Normal"/>
        <w:widowControl/>
        <w:ind w:start="0" w:end="0" w:hanging="0"/>
        <w:jc w:val="start"/>
        <w:textAlignment w:val="auto"/>
        <w:rPr>
          <w:lang w:val="sk-SK"/>
        </w:rPr>
      </w:pPr>
      <w:r>
        <w:rPr>
          <w:rFonts w:ascii="Courier New CE" w:hAnsi="Courier New CE"/>
          <w:sz w:val="20"/>
          <w:lang w:val="sk-SK" w:eastAsia="cs-CZ"/>
        </w:rPr>
        <w:t>lokálnou počítačovou sieťou.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Elektronika, ktorá prepája pohybové senzory, dverový spínač,</w:t>
      </w:r>
      <w:r/>
    </w:p>
    <w:p>
      <w:pPr>
        <w:pStyle w:val="Normal"/>
        <w:widowControl/>
        <w:ind w:start="0" w:end="0" w:hanging="0"/>
        <w:jc w:val="start"/>
        <w:textAlignment w:val="auto"/>
        <w:rPr>
          <w:lang w:val="sk-SK"/>
        </w:rPr>
      </w:pPr>
      <w:r>
        <w:rPr>
          <w:rFonts w:ascii="Courier New CE" w:hAnsi="Courier New CE"/>
          <w:sz w:val="20"/>
          <w:lang w:val="sk-SK" w:eastAsia="cs-CZ"/>
        </w:rPr>
        <w:t>bytové zvončeky a prepínač reproduktorov s lokálnou počítačovou</w:t>
      </w:r>
      <w:r/>
    </w:p>
    <w:p>
      <w:pPr>
        <w:pStyle w:val="Normal"/>
        <w:widowControl/>
        <w:ind w:start="0" w:end="0" w:hanging="0"/>
        <w:jc w:val="start"/>
        <w:textAlignment w:val="auto"/>
        <w:rPr>
          <w:lang w:val="sk-SK"/>
        </w:rPr>
      </w:pPr>
      <w:r>
        <w:rPr>
          <w:rFonts w:ascii="Courier New CE" w:hAnsi="Courier New CE"/>
          <w:sz w:val="20"/>
          <w:lang w:val="sk-SK" w:eastAsia="cs-CZ"/>
        </w:rPr>
        <w:t>sieťou.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F,G)</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Vysielacie prístupové body bezdrôtovej siete Z-Wave na prízemí</w:t>
      </w:r>
      <w:r/>
    </w:p>
    <w:p>
      <w:pPr>
        <w:pStyle w:val="Normal"/>
        <w:widowControl/>
        <w:ind w:start="0" w:end="0" w:hanging="0"/>
        <w:jc w:val="start"/>
        <w:textAlignment w:val="auto"/>
        <w:rPr>
          <w:lang w:val="sk-SK"/>
        </w:rPr>
      </w:pPr>
      <w:r>
        <w:rPr>
          <w:rFonts w:ascii="Courier New CE" w:hAnsi="Courier New CE"/>
          <w:sz w:val="20"/>
          <w:lang w:val="sk-SK" w:eastAsia="cs-CZ"/>
        </w:rPr>
        <w:t>a na poschodí, cez ktoré sú na domový server pripojené</w:t>
      </w:r>
      <w:r/>
    </w:p>
    <w:p>
      <w:pPr>
        <w:pStyle w:val="Normal"/>
        <w:widowControl/>
        <w:ind w:start="0" w:end="0" w:hanging="0"/>
        <w:jc w:val="start"/>
        <w:textAlignment w:val="auto"/>
        <w:rPr>
          <w:lang w:val="sk-SK"/>
        </w:rPr>
      </w:pPr>
      <w:r>
        <w:rPr>
          <w:rFonts w:ascii="Courier New CE" w:hAnsi="Courier New CE"/>
          <w:sz w:val="20"/>
          <w:lang w:val="sk-SK" w:eastAsia="cs-CZ"/>
        </w:rPr>
        <w:t>termostatické radiátorové Z-Wave hlavice.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H)</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Domový server, na ktorom sú nainštalované softvérové služby AmI</w:t>
      </w:r>
      <w:r/>
    </w:p>
    <w:p>
      <w:pPr>
        <w:pStyle w:val="Normal"/>
        <w:widowControl/>
        <w:ind w:start="0" w:end="0" w:hanging="0"/>
        <w:jc w:val="start"/>
        <w:textAlignment w:val="auto"/>
        <w:rPr>
          <w:lang w:val="sk-SK"/>
        </w:rPr>
      </w:pPr>
      <w:r>
        <w:rPr>
          <w:rFonts w:ascii="Courier New CE" w:hAnsi="Courier New CE"/>
          <w:sz w:val="20"/>
          <w:lang w:val="sk-SK" w:eastAsia="cs-CZ"/>
        </w:rPr>
        <w:t>systému RUDO.</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I)</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Pracovné počítačové stanice, pripojené k AmI systému pomocou</w:t>
      </w:r>
      <w:r/>
    </w:p>
    <w:p>
      <w:pPr>
        <w:pStyle w:val="Normal"/>
        <w:widowControl/>
        <w:ind w:start="0" w:end="0" w:hanging="0"/>
        <w:jc w:val="start"/>
        <w:textAlignment w:val="auto"/>
        <w:rPr>
          <w:lang w:val="sk-SK"/>
        </w:rPr>
      </w:pPr>
      <w:r>
        <w:rPr>
          <w:rFonts w:ascii="Courier New CE" w:hAnsi="Courier New CE"/>
          <w:sz w:val="20"/>
          <w:lang w:val="sk-SK" w:eastAsia="cs-CZ"/>
        </w:rPr>
        <w:t>lokálnej počítačovej siete (jedna vývojárska, jedna vedená ako</w:t>
      </w:r>
      <w:r/>
    </w:p>
    <w:p>
      <w:pPr>
        <w:pStyle w:val="Normal"/>
        <w:widowControl/>
        <w:ind w:start="0" w:end="0" w:hanging="0"/>
        <w:jc w:val="start"/>
        <w:textAlignment w:val="auto"/>
        <w:rPr>
          <w:lang w:val="sk-SK"/>
        </w:rPr>
      </w:pPr>
      <w:r>
        <w:rPr>
          <w:rFonts w:ascii="Courier New CE" w:hAnsi="Courier New CE"/>
          <w:sz w:val="20"/>
          <w:lang w:val="sk-SK" w:eastAsia="cs-CZ"/>
        </w:rPr>
        <w:t>rodinný počítač).</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J)</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NF zosiľovač hlásení s prepínačom, ktorý určuje, výstupný</w:t>
      </w:r>
      <w:r/>
    </w:p>
    <w:p>
      <w:pPr>
        <w:pStyle w:val="Normal"/>
        <w:widowControl/>
        <w:ind w:start="0" w:end="0" w:hanging="0"/>
        <w:jc w:val="start"/>
        <w:textAlignment w:val="auto"/>
        <w:rPr>
          <w:lang w:val="sk-SK"/>
        </w:rPr>
      </w:pPr>
      <w:r>
        <w:rPr>
          <w:rFonts w:ascii="Courier New CE" w:hAnsi="Courier New CE"/>
          <w:sz w:val="20"/>
          <w:lang w:val="sk-SK" w:eastAsia="cs-CZ"/>
        </w:rPr>
        <w:t>reproduktor (niektoré hlásenia sa hlásia na chodbe, iné v byte).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K,L)</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Reprodukčné sústavy chodbových a bytových hlásení.</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Konzola na pripájanie meracej techniky - multimetra alebo</w:t>
      </w:r>
      <w:r/>
    </w:p>
    <w:p>
      <w:pPr>
        <w:pStyle w:val="Normal"/>
        <w:widowControl/>
        <w:ind w:start="0" w:end="0" w:hanging="0"/>
        <w:jc w:val="start"/>
        <w:textAlignment w:val="auto"/>
        <w:rPr>
          <w:lang w:val="sk-SK"/>
        </w:rPr>
      </w:pPr>
      <w:r>
        <w:rPr>
          <w:rFonts w:ascii="Courier New CE" w:hAnsi="Courier New CE"/>
          <w:sz w:val="20"/>
          <w:lang w:val="sk-SK" w:eastAsia="cs-CZ"/>
        </w:rPr>
        <w:t>osciloskopu (meranie prebieha v blízkosti bytového reproduktora,</w:t>
      </w:r>
      <w:r/>
    </w:p>
    <w:p>
      <w:pPr>
        <w:pStyle w:val="Normal"/>
        <w:widowControl/>
        <w:ind w:start="0" w:end="0" w:hanging="0"/>
        <w:jc w:val="start"/>
        <w:textAlignment w:val="auto"/>
        <w:rPr>
          <w:lang w:val="sk-SK"/>
        </w:rPr>
      </w:pPr>
      <w:r>
        <w:rPr>
          <w:rFonts w:ascii="Courier New CE" w:hAnsi="Courier New CE"/>
          <w:sz w:val="20"/>
          <w:lang w:val="sk-SK" w:eastAsia="cs-CZ"/>
        </w:rPr>
        <w:t>ktorý sprostredkúva pomocou umelo produkovanej reči merané hodnoty,</w:t>
      </w:r>
      <w:r/>
    </w:p>
    <w:p>
      <w:pPr>
        <w:pStyle w:val="Normal"/>
        <w:widowControl/>
        <w:ind w:start="0" w:end="0" w:hanging="0"/>
        <w:jc w:val="start"/>
        <w:textAlignment w:val="auto"/>
        <w:rPr>
          <w:lang w:val="sk-SK"/>
        </w:rPr>
      </w:pPr>
      <w:r>
        <w:rPr>
          <w:rFonts w:ascii="Courier New CE" w:hAnsi="Courier New CE"/>
          <w:sz w:val="20"/>
          <w:lang w:val="sk-SK" w:eastAsia="cs-CZ"/>
        </w:rPr>
        <w:t>veličiny a popis signálových kriviek).</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N)</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Znázornenie všetkých radiátorových termostatických Z-Wave hlavíc</w:t>
      </w:r>
      <w:r/>
    </w:p>
    <w:p>
      <w:pPr>
        <w:pStyle w:val="Normal"/>
        <w:widowControl/>
        <w:ind w:start="0" w:end="0" w:hanging="0"/>
        <w:jc w:val="start"/>
        <w:textAlignment w:val="auto"/>
        <w:rPr>
          <w:lang w:val="sk-SK"/>
        </w:rPr>
      </w:pPr>
      <w:r>
        <w:rPr>
          <w:rFonts w:ascii="Courier New CE" w:hAnsi="Courier New CE"/>
          <w:sz w:val="20"/>
          <w:lang w:val="sk-SK" w:eastAsia="cs-CZ"/>
        </w:rPr>
        <w:t>(sú súčasťou AmI systému RUDO).</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O)</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Znázornenie pripojenia všetkých mobilných pracovných staníc ako</w:t>
      </w:r>
      <w:r/>
    </w:p>
    <w:p>
      <w:pPr>
        <w:pStyle w:val="Normal"/>
        <w:widowControl/>
        <w:ind w:start="0" w:end="0" w:hanging="0"/>
        <w:jc w:val="start"/>
        <w:textAlignment w:val="auto"/>
        <w:rPr>
          <w:lang w:val="sk-SK"/>
        </w:rPr>
      </w:pPr>
      <w:r>
        <w:rPr>
          <w:rFonts w:ascii="Courier New CE" w:hAnsi="Courier New CE"/>
          <w:sz w:val="20"/>
          <w:lang w:val="sk-SK" w:eastAsia="cs-CZ"/>
        </w:rPr>
        <w:t>napr. notebooky, tablety a mobilné telefóny.</w:t>
      </w:r>
      <w:r/>
    </w:p>
    <w:p>
      <w:pPr>
        <w:pStyle w:val="Normal"/>
        <w:widowControl/>
        <w:ind w:start="0" w:end="0" w:hanging="0"/>
        <w:jc w:val="start"/>
        <w:textAlignment w:val="auto"/>
        <w:rPr>
          <w:sz w:val="20"/>
          <w:sz w:val="20"/>
          <w:szCs w:val="24"/>
          <w:rFonts w:ascii="Courier New" w:hAnsi="Courier New" w:eastAsia="Courier New Cyr" w:cs="Courier New Greek"/>
          <w:lang w:val="sk-SK" w:eastAsia="cs-CZ"/>
        </w:rPr>
      </w:pPr>
      <w:r>
        <w:rPr>
          <w:lang w:val="sk-SK"/>
        </w:rPr>
      </w:r>
      <w:r>
        <w:br w:type="page"/>
      </w:r>
      <w:r/>
    </w:p>
    <w:p>
      <w:pPr>
        <w:pStyle w:val="Normal"/>
        <w:widowControl/>
        <w:ind w:start="0" w:end="0" w:hanging="0"/>
        <w:jc w:val="start"/>
        <w:textAlignment w:val="auto"/>
        <w:rPr>
          <w:lang w:val="sk-SK"/>
        </w:rPr>
      </w:pPr>
      <w:r>
        <w:rPr>
          <w:rFonts w:ascii="Courier New CE" w:hAnsi="Courier New CE"/>
          <w:sz w:val="20"/>
          <w:lang w:val="sk-SK" w:eastAsia="cs-CZ"/>
        </w:rPr>
        <w:t>4.2 Schéma softvérových služieb ambientného systému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------&gt; WEB</w:t>
      </w:r>
      <w:r/>
    </w:p>
    <w:p>
      <w:pPr>
        <w:pStyle w:val="Normal"/>
        <w:widowControl/>
        <w:ind w:start="0" w:end="0" w:hanging="0"/>
        <w:jc w:val="start"/>
        <w:textAlignment w:val="auto"/>
        <w:rPr>
          <w:lang w:val="sk-SK"/>
        </w:rPr>
      </w:pPr>
      <w:r>
        <w:rPr>
          <w:rFonts w:ascii="Courier New CE" w:hAnsi="Courier New CE"/>
          <w:sz w:val="20"/>
          <w:lang w:val="sk-SK" w:eastAsia="cs-CZ"/>
        </w:rPr>
        <w:t>------------------------------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 | | | | ----------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Zónová   F | ^    | Webový      |    ^ | Služby   M | | |</w:t>
      </w:r>
      <w:r/>
    </w:p>
    <w:p>
      <w:pPr>
        <w:pStyle w:val="Normal"/>
        <w:widowControl/>
        <w:ind w:start="0" w:end="0" w:hanging="0"/>
        <w:jc w:val="start"/>
        <w:textAlignment w:val="auto"/>
        <w:rPr>
          <w:lang w:val="sk-SK"/>
        </w:rPr>
      </w:pPr>
      <w:r>
        <w:rPr>
          <w:rFonts w:ascii="Courier New CE" w:hAnsi="Courier New CE"/>
          <w:sz w:val="20"/>
          <w:lang w:val="sk-SK" w:eastAsia="cs-CZ"/>
        </w:rPr>
        <w:t>| | | regulácia  | |H/F | server      | H/M| | osciloskop | | |</w:t>
      </w:r>
      <w:r/>
    </w:p>
    <w:p>
      <w:pPr>
        <w:pStyle w:val="Normal"/>
        <w:widowControl/>
        <w:ind w:start="0" w:end="0" w:hanging="0"/>
        <w:jc w:val="start"/>
        <w:textAlignment w:val="auto"/>
        <w:rPr>
          <w:lang w:val="sk-SK"/>
        </w:rPr>
      </w:pPr>
      <w:r>
        <w:rPr>
          <w:rFonts w:ascii="Courier New CE" w:hAnsi="Courier New CE"/>
          <w:sz w:val="20"/>
          <w:lang w:val="sk-SK" w:eastAsia="cs-CZ"/>
        </w:rPr>
        <w:t>| | | prízemia   |--    | Klingon   A |    --| multimeter |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   |   | ----------             | |</w:t>
      </w:r>
      <w:r/>
    </w:p>
    <w:p>
      <w:pPr>
        <w:pStyle w:val="Normal"/>
        <w:widowControl/>
        <w:ind w:start="0" w:end="0" w:hanging="0"/>
        <w:jc w:val="start"/>
        <w:textAlignment w:val="auto"/>
        <w:rPr>
          <w:lang w:val="sk-SK"/>
        </w:rPr>
      </w:pPr>
      <w:r>
        <w:rPr>
          <w:rFonts w:ascii="Courier New CE" w:hAnsi="Courier New CE"/>
          <w:sz w:val="20"/>
          <w:lang w:val="sk-SK" w:eastAsia="cs-CZ"/>
        </w:rPr>
        <w:t>| |             |        | |   |   | |        |             | |</w:t>
      </w:r>
      <w:r/>
    </w:p>
    <w:p>
      <w:pPr>
        <w:pStyle w:val="Normal"/>
        <w:widowControl/>
        <w:ind w:start="0" w:end="0" w:hanging="0"/>
        <w:jc w:val="start"/>
        <w:textAlignment w:val="auto"/>
        <w:rPr>
          <w:lang w:val="sk-SK"/>
        </w:rPr>
      </w:pP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 | Zónová   G | ^    | Syntetizér  |    ^ | Meteorol.  | | |</w:t>
      </w:r>
      <w:r/>
    </w:p>
    <w:p>
      <w:pPr>
        <w:pStyle w:val="Normal"/>
        <w:widowControl/>
        <w:ind w:start="0" w:end="0" w:hanging="0"/>
        <w:jc w:val="start"/>
        <w:textAlignment w:val="auto"/>
        <w:rPr>
          <w:lang w:val="sk-SK"/>
        </w:rPr>
      </w:pPr>
      <w:r>
        <w:rPr>
          <w:rFonts w:ascii="Courier New CE" w:hAnsi="Courier New CE"/>
          <w:sz w:val="20"/>
          <w:lang w:val="sk-SK" w:eastAsia="cs-CZ"/>
        </w:rPr>
        <w:t>| --| regulácia  | |H/G | +zvukové  B | H/E| | predpovede |-- |</w:t>
      </w:r>
      <w:r/>
    </w:p>
    <w:p>
      <w:pPr>
        <w:pStyle w:val="Normal"/>
        <w:widowControl/>
        <w:ind w:start="0" w:end="0" w:hanging="0"/>
        <w:jc w:val="start"/>
        <w:textAlignment w:val="auto"/>
        <w:rPr>
          <w:lang w:val="sk-SK"/>
        </w:rPr>
      </w:pPr>
      <w:r>
        <w:rPr>
          <w:rFonts w:ascii="Courier New CE" w:hAnsi="Courier New CE"/>
          <w:sz w:val="20"/>
          <w:lang w:val="sk-SK" w:eastAsia="cs-CZ"/>
        </w:rPr>
        <w:t>|   | poschodia  |--    | zariadenie  |    --|          C |   |</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                       | |       |           |           ^ |</w:t>
      </w:r>
      <w:r/>
    </w:p>
    <w:p>
      <w:pPr>
        <w:pStyle w:val="Normal"/>
        <w:widowControl/>
        <w:ind w:start="0" w:end="0" w:hanging="0"/>
        <w:jc w:val="start"/>
        <w:textAlignment w:val="auto"/>
        <w:rPr>
          <w:lang w:val="sk-SK"/>
        </w:rPr>
      </w:pPr>
      <w:r>
        <w:rPr>
          <w:rFonts w:ascii="Courier New CE" w:hAnsi="Courier New CE"/>
          <w:sz w:val="20"/>
          <w:lang w:val="sk-SK" w:eastAsia="cs-CZ"/>
        </w:rPr>
        <w:t>| |H/D          ----------- |       ----------- |*MT     H/E| |</w:t>
      </w:r>
      <w:r/>
    </w:p>
    <w:p>
      <w:pPr>
        <w:pStyle w:val="Normal"/>
        <w:widowControl/>
        <w:ind w:start="0" w:end="0" w:hanging="0"/>
        <w:jc w:val="start"/>
        <w:textAlignment w:val="auto"/>
        <w:rPr>
          <w:lang w:val="sk-SK"/>
        </w:rPr>
      </w:pPr>
      <w:r>
        <w:rPr>
          <w:rFonts w:ascii="Courier New CE" w:hAnsi="Courier New CE"/>
          <w:sz w:val="20"/>
          <w:lang w:val="sk-SK" w:eastAsia="cs-CZ"/>
        </w:rPr>
        <w:t>| |             |           |H/J              | |           | |</w:t>
      </w:r>
      <w:r/>
    </w:p>
    <w:p>
      <w:pPr>
        <w:pStyle w:val="Normal"/>
        <w:widowControl/>
        <w:ind w:start="0" w:end="0" w:hanging="0"/>
        <w:jc w:val="start"/>
        <w:textAlignment w:val="auto"/>
        <w:rPr>
          <w:lang w:val="sk-SK"/>
        </w:rPr>
      </w:pPr>
      <w:r>
        <w:rPr>
          <w:rFonts w:ascii="Courier New CE" w:hAnsi="Courier New CE"/>
          <w:sz w:val="20"/>
          <w:lang w:val="sk-SK" w:eastAsia="cs-CZ"/>
        </w:rPr>
        <w:t>| | --------------          ----&gt; audio      -------------- | |</w:t>
      </w:r>
      <w:r/>
    </w:p>
    <w:p>
      <w:pPr>
        <w:pStyle w:val="Normal"/>
        <w:widowControl/>
        <w:ind w:start="0" w:end="0" w:hanging="0"/>
        <w:jc w:val="start"/>
        <w:textAlignment w:val="auto"/>
        <w:rPr>
          <w:lang w:val="sk-SK"/>
        </w:rPr>
      </w:pPr>
      <w:r>
        <w:rPr>
          <w:rFonts w:ascii="Courier New CE" w:hAnsi="Courier New CE"/>
          <w:sz w:val="20"/>
          <w:lang w:val="sk-SK" w:eastAsia="cs-CZ"/>
        </w:rPr>
        <w:t>| --| Služby     |                           | Taxono.    |-- |</w:t>
      </w:r>
      <w:r/>
    </w:p>
    <w:p>
      <w:pPr>
        <w:pStyle w:val="Normal"/>
        <w:widowControl/>
        <w:ind w:start="0" w:end="0" w:hanging="0"/>
        <w:jc w:val="start"/>
        <w:textAlignment w:val="auto"/>
        <w:rPr>
          <w:lang w:val="sk-SK"/>
        </w:rPr>
      </w:pPr>
      <w:r>
        <w:rPr>
          <w:rFonts w:ascii="Courier New CE" w:hAnsi="Courier New CE"/>
          <w:sz w:val="20"/>
          <w:lang w:val="sk-SK" w:eastAsia="cs-CZ"/>
        </w:rPr>
        <w:t>|   | kúrenia    |            *KT            | systém     |   |</w:t>
      </w:r>
      <w:r/>
    </w:p>
    <w:p>
      <w:pPr>
        <w:pStyle w:val="Normal"/>
        <w:widowControl/>
        <w:ind w:start="0" w:end="0" w:hanging="0"/>
        <w:jc w:val="start"/>
        <w:textAlignment w:val="auto"/>
        <w:rPr>
          <w:lang w:val="sk-SK"/>
        </w:rPr>
      </w:pPr>
      <w:r>
        <w:rPr>
          <w:rFonts w:ascii="Courier New CE" w:hAnsi="Courier New CE"/>
          <w:sz w:val="20"/>
          <w:lang w:val="sk-SK" w:eastAsia="cs-CZ"/>
        </w:rPr>
        <w:t>----|          D |---------------------------|          E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Dátové prepojenie server/klient medzi softvérovými procesmi</w:t>
      </w:r>
      <w:r/>
    </w:p>
    <w:p>
      <w:pPr>
        <w:pStyle w:val="Normal"/>
        <w:widowControl/>
        <w:ind w:start="0" w:end="0" w:hanging="0"/>
        <w:jc w:val="start"/>
        <w:textAlignment w:val="auto"/>
        <w:rPr>
          <w:lang w:val="sk-SK"/>
        </w:rPr>
      </w:pPr>
      <w:r>
        <w:rPr>
          <w:rFonts w:ascii="Courier New CE" w:hAnsi="Courier New CE"/>
          <w:sz w:val="20"/>
          <w:lang w:val="sk-SK" w:eastAsia="cs-CZ"/>
        </w:rPr>
        <w:t>v pamäti domového servra</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Webový server Klingon, ktorý zabezpečuje komunikáciu medzi</w:t>
      </w:r>
      <w:r/>
    </w:p>
    <w:p>
      <w:pPr>
        <w:pStyle w:val="Normal"/>
        <w:widowControl/>
        <w:ind w:start="0" w:end="0" w:hanging="0"/>
        <w:jc w:val="start"/>
        <w:textAlignment w:val="auto"/>
        <w:rPr>
          <w:lang w:val="sk-SK"/>
        </w:rPr>
      </w:pPr>
      <w:r>
        <w:rPr>
          <w:rFonts w:ascii="Courier New CE" w:hAnsi="Courier New CE"/>
          <w:sz w:val="20"/>
          <w:lang w:val="sk-SK" w:eastAsia="cs-CZ"/>
        </w:rPr>
        <w:t>viacerými ambientami, napríklad ambient domova a ambient</w:t>
      </w:r>
      <w:r/>
    </w:p>
    <w:p>
      <w:pPr>
        <w:pStyle w:val="Normal"/>
        <w:widowControl/>
        <w:ind w:start="0" w:end="0" w:hanging="0"/>
        <w:jc w:val="start"/>
        <w:textAlignment w:val="auto"/>
        <w:rPr>
          <w:lang w:val="sk-SK"/>
        </w:rPr>
      </w:pPr>
      <w:r>
        <w:rPr>
          <w:rFonts w:ascii="Courier New CE" w:hAnsi="Courier New CE"/>
          <w:sz w:val="20"/>
          <w:lang w:val="sk-SK" w:eastAsia="cs-CZ"/>
        </w:rPr>
        <w:t>v zamestnaní.</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B)</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Procesy realizujúce umelú produkciu reči, notifikačné zvuky</w:t>
      </w:r>
      <w:r/>
    </w:p>
    <w:p>
      <w:pPr>
        <w:pStyle w:val="Normal"/>
        <w:widowControl/>
        <w:ind w:start="0" w:end="0" w:hanging="0"/>
        <w:jc w:val="start"/>
        <w:textAlignment w:val="auto"/>
        <w:rPr>
          <w:lang w:val="sk-SK"/>
        </w:rPr>
      </w:pPr>
      <w:r>
        <w:rPr>
          <w:rFonts w:ascii="Courier New CE" w:hAnsi="Courier New CE"/>
          <w:sz w:val="20"/>
          <w:lang w:val="sk-SK" w:eastAsia="cs-CZ"/>
        </w:rPr>
        <w:t>a informačné zvuky o scénach. Ich výstup je pripojený na NF</w:t>
      </w:r>
      <w:r/>
    </w:p>
    <w:p>
      <w:pPr>
        <w:pStyle w:val="Normal"/>
        <w:widowControl/>
        <w:ind w:start="0" w:end="0" w:hanging="0"/>
        <w:jc w:val="start"/>
        <w:textAlignment w:val="auto"/>
        <w:rPr>
          <w:lang w:val="sk-SK"/>
        </w:rPr>
      </w:pPr>
      <w:r>
        <w:rPr>
          <w:rFonts w:ascii="Courier New CE" w:hAnsi="Courier New CE"/>
          <w:sz w:val="20"/>
          <w:lang w:val="sk-SK" w:eastAsia="cs-CZ"/>
        </w:rPr>
        <w:t>zosilňovač s prepínačom.</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C)</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Proces zabezpečujúci aktuálne meteorologické údaje, ktoré</w:t>
      </w:r>
      <w:r/>
    </w:p>
    <w:p>
      <w:pPr>
        <w:pStyle w:val="Normal"/>
        <w:widowControl/>
        <w:ind w:start="0" w:end="0" w:hanging="0"/>
        <w:jc w:val="start"/>
        <w:textAlignment w:val="auto"/>
        <w:rPr>
          <w:lang w:val="sk-SK"/>
        </w:rPr>
      </w:pPr>
      <w:r>
        <w:rPr>
          <w:rFonts w:ascii="Courier New CE" w:hAnsi="Courier New CE"/>
          <w:sz w:val="20"/>
          <w:lang w:val="sk-SK" w:eastAsia="cs-CZ"/>
        </w:rPr>
        <w:t>získava z internetu.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D)</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Procesy vykurovania, ktoré riadia zariadenia kotolne a regulujú</w:t>
      </w:r>
      <w:r/>
    </w:p>
    <w:p>
      <w:pPr>
        <w:pStyle w:val="Normal"/>
        <w:widowControl/>
        <w:ind w:start="0" w:end="0" w:hanging="0"/>
        <w:jc w:val="start"/>
        <w:textAlignment w:val="auto"/>
        <w:rPr>
          <w:lang w:val="sk-SK"/>
        </w:rPr>
      </w:pPr>
      <w:r>
        <w:rPr>
          <w:rFonts w:ascii="Courier New CE" w:hAnsi="Courier New CE"/>
          <w:sz w:val="20"/>
          <w:lang w:val="sk-SK" w:eastAsia="cs-CZ"/>
        </w:rPr>
        <w:t>vykurovanie.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Taxonometrické procesy realizujúce rozpoznávanie osôb,</w:t>
      </w:r>
      <w:r/>
    </w:p>
    <w:p>
      <w:pPr>
        <w:pStyle w:val="Normal"/>
        <w:widowControl/>
        <w:ind w:start="0" w:end="0" w:hanging="0"/>
        <w:jc w:val="start"/>
        <w:textAlignment w:val="auto"/>
        <w:rPr>
          <w:lang w:val="sk-SK"/>
        </w:rPr>
      </w:pPr>
      <w:r>
        <w:rPr>
          <w:rFonts w:ascii="Courier New CE" w:hAnsi="Courier New CE"/>
          <w:sz w:val="20"/>
          <w:lang w:val="sk-SK" w:eastAsia="cs-CZ"/>
        </w:rPr>
        <w:t>rozpoznávanie interiérových a exteriérových scén a hlásenia</w:t>
      </w:r>
      <w:r/>
    </w:p>
    <w:p>
      <w:pPr>
        <w:pStyle w:val="Normal"/>
        <w:widowControl/>
        <w:ind w:start="0" w:end="0" w:hanging="0"/>
        <w:jc w:val="start"/>
        <w:textAlignment w:val="auto"/>
        <w:rPr>
          <w:lang w:val="sk-SK"/>
        </w:rPr>
      </w:pPr>
      <w:r>
        <w:rPr>
          <w:rFonts w:ascii="Courier New CE" w:hAnsi="Courier New CE"/>
          <w:sz w:val="20"/>
          <w:lang w:val="sk-SK" w:eastAsia="cs-CZ"/>
        </w:rPr>
        <w:t>súvisiace s pohybom osôb.</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F,G)</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Procesy zónovej regulácie prízemia a poschodia.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Procesy realizujúce sprostredkovanie meraných hodnôt, veličín</w:t>
      </w:r>
      <w:r/>
    </w:p>
    <w:p>
      <w:pPr>
        <w:pStyle w:val="Normal"/>
        <w:widowControl/>
        <w:ind w:start="0" w:end="0" w:hanging="0"/>
        <w:jc w:val="start"/>
        <w:textAlignment w:val="auto"/>
        <w:rPr>
          <w:lang w:val="sk-SK"/>
        </w:rPr>
      </w:pPr>
      <w:r>
        <w:rPr>
          <w:rFonts w:ascii="Courier New CE" w:hAnsi="Courier New CE"/>
          <w:sz w:val="20"/>
          <w:lang w:val="sk-SK" w:eastAsia="cs-CZ"/>
        </w:rPr>
        <w:t>a rozpoznávanie kriviek meraného signálu.</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Dátové prepojenie medzi softvérovými procesmi a príslušným</w:t>
      </w:r>
      <w:r/>
    </w:p>
    <w:p>
      <w:pPr>
        <w:pStyle w:val="Normal"/>
        <w:widowControl/>
        <w:ind w:start="0" w:end="0" w:hanging="0"/>
        <w:jc w:val="start"/>
        <w:textAlignment w:val="auto"/>
        <w:rPr>
          <w:lang w:val="sk-SK"/>
        </w:rPr>
      </w:pPr>
      <w:r>
        <w:rPr>
          <w:rFonts w:ascii="Courier New CE" w:hAnsi="Courier New CE"/>
          <w:sz w:val="20"/>
          <w:lang w:val="sk-SK" w:eastAsia="cs-CZ"/>
        </w:rPr>
        <w:t>hardvérom zo schémy aaa je vyjadrené šípkou s označením H/X.</w:t>
      </w:r>
      <w:r/>
    </w:p>
    <w:p>
      <w:pPr>
        <w:pStyle w:val="Normal"/>
        <w:widowControl/>
        <w:ind w:start="0" w:end="0" w:hanging="0"/>
        <w:jc w:val="start"/>
        <w:textAlignment w:val="auto"/>
        <w:rPr>
          <w:lang w:val="sk-SK"/>
        </w:rPr>
      </w:pPr>
      <w:r>
        <w:rPr>
          <w:rFonts w:ascii="Courier New CE" w:hAnsi="Courier New CE"/>
          <w:sz w:val="20"/>
          <w:lang w:val="sk-SK" w:eastAsia="cs-CZ"/>
        </w:rPr>
        <w:t>X je pritom označenie príslušnej hardvérovej zložky zo schémy</w:t>
      </w:r>
      <w:r/>
    </w:p>
    <w:p>
      <w:pPr>
        <w:pStyle w:val="Normal"/>
        <w:widowControl/>
        <w:ind w:start="0" w:end="0" w:hanging="0"/>
        <w:jc w:val="start"/>
        <w:textAlignment w:val="auto"/>
        <w:rPr>
          <w:lang w:val="sk-SK"/>
        </w:rPr>
      </w:pPr>
      <w:r>
        <w:rPr>
          <w:rFonts w:ascii="Courier New CE" w:hAnsi="Courier New CE"/>
          <w:sz w:val="20"/>
          <w:lang w:val="sk-SK" w:eastAsia="cs-CZ"/>
        </w:rPr>
        <w:t>aaa.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Niektoré meteorologické hlásenia a hlásenia vykurovacieho</w:t>
      </w:r>
      <w:r/>
    </w:p>
    <w:p>
      <w:pPr>
        <w:pStyle w:val="Normal"/>
        <w:widowControl/>
        <w:ind w:start="0" w:end="0" w:hanging="0"/>
        <w:jc w:val="start"/>
        <w:textAlignment w:val="auto"/>
        <w:rPr>
          <w:lang w:val="sk-SK"/>
        </w:rPr>
      </w:pPr>
      <w:r>
        <w:rPr>
          <w:rFonts w:ascii="Courier New CE" w:hAnsi="Courier New CE"/>
          <w:sz w:val="20"/>
          <w:lang w:val="sk-SK" w:eastAsia="cs-CZ"/>
        </w:rPr>
        <w:t>systému sú naviazané na pohyb osôb. Túto naviazanosť</w:t>
      </w:r>
      <w:r/>
    </w:p>
    <w:p>
      <w:pPr>
        <w:pStyle w:val="Normal"/>
        <w:widowControl/>
        <w:ind w:start="0" w:end="0" w:hanging="0"/>
        <w:jc w:val="start"/>
        <w:textAlignment w:val="auto"/>
        <w:rPr>
          <w:lang w:val="sk-SK"/>
        </w:rPr>
      </w:pPr>
      <w:r>
        <w:rPr>
          <w:rFonts w:ascii="Courier New CE" w:hAnsi="Courier New CE"/>
          <w:sz w:val="20"/>
          <w:lang w:val="sk-SK" w:eastAsia="cs-CZ"/>
        </w:rPr>
        <w:t>sprostredkúvajú dátové prenosy *MT a *KT.</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Každá skupina procesov danej oblasti služieb má k dispozícii</w:t>
      </w:r>
      <w:r/>
    </w:p>
    <w:p>
      <w:pPr>
        <w:pStyle w:val="Normal"/>
        <w:widowControl/>
        <w:ind w:start="0" w:end="0" w:hanging="0"/>
        <w:jc w:val="start"/>
        <w:textAlignment w:val="auto"/>
        <w:rPr>
          <w:lang w:val="sk-SK"/>
        </w:rPr>
      </w:pPr>
      <w:r>
        <w:rPr>
          <w:rFonts w:ascii="Courier New CE" w:hAnsi="Courier New CE"/>
          <w:sz w:val="20"/>
          <w:lang w:val="sk-SK" w:eastAsia="cs-CZ"/>
        </w:rPr>
        <w:t>syntetizér a je dostupná aj cez WEB. Zabezpečujú to dátové</w:t>
      </w:r>
      <w:r/>
    </w:p>
    <w:p>
      <w:pPr>
        <w:pStyle w:val="Normal"/>
        <w:widowControl/>
        <w:ind w:start="0" w:end="0" w:hanging="0"/>
        <w:jc w:val="start"/>
        <w:textAlignment w:val="auto"/>
        <w:rPr>
          <w:lang w:val="sk-SK"/>
        </w:rPr>
      </w:pPr>
      <w:r>
        <w:rPr>
          <w:rFonts w:ascii="Courier New CE" w:hAnsi="Courier New CE"/>
          <w:sz w:val="20"/>
          <w:lang w:val="sk-SK" w:eastAsia="cs-CZ"/>
        </w:rPr>
        <w:t>prepojenia server/klient s webovým servrom (A) a s procesmi</w:t>
      </w:r>
      <w:r/>
    </w:p>
    <w:p>
      <w:pPr>
        <w:pStyle w:val="Normal"/>
        <w:widowControl/>
        <w:ind w:start="0" w:end="0" w:hanging="0"/>
        <w:jc w:val="start"/>
        <w:textAlignment w:val="auto"/>
        <w:rPr>
          <w:lang w:val="sk-SK"/>
        </w:rPr>
      </w:pPr>
      <w:r>
        <w:rPr>
          <w:rFonts w:ascii="Courier New CE" w:hAnsi="Courier New CE"/>
          <w:sz w:val="20"/>
          <w:lang w:val="sk-SK" w:eastAsia="cs-CZ"/>
        </w:rPr>
        <w:t>realizujúcimi hlasovú syntézu (B).</w:t>
      </w:r>
      <w:r/>
    </w:p>
    <w:p>
      <w:pPr>
        <w:pStyle w:val="Normal"/>
        <w:widowControl/>
        <w:ind w:start="0" w:end="0" w:hanging="0"/>
        <w:jc w:val="start"/>
        <w:textAlignment w:val="auto"/>
        <w:rPr>
          <w:sz w:val="20"/>
          <w:sz w:val="20"/>
          <w:szCs w:val="24"/>
          <w:rFonts w:ascii="Courier New" w:hAnsi="Courier New" w:eastAsia="Courier New Cyr" w:cs="Courier New Greek"/>
          <w:lang w:val="sk-SK" w:eastAsia="cs-CZ"/>
        </w:rPr>
      </w:pPr>
      <w:r>
        <w:rPr>
          <w:lang w:val="sk-SK"/>
        </w:rPr>
      </w:r>
      <w:r>
        <w:br w:type="page"/>
      </w:r>
      <w:r/>
    </w:p>
    <w:p>
      <w:pPr>
        <w:pStyle w:val="Normal"/>
        <w:widowControl/>
        <w:ind w:start="0" w:end="0" w:hanging="0"/>
        <w:jc w:val="start"/>
        <w:textAlignment w:val="auto"/>
        <w:rPr>
          <w:lang w:val="sk-SK"/>
        </w:rPr>
      </w:pPr>
      <w:r>
        <w:rPr>
          <w:rFonts w:ascii="Courier New CE" w:hAnsi="Courier New CE"/>
          <w:sz w:val="20"/>
          <w:lang w:val="sk-SK" w:eastAsia="cs-CZ"/>
        </w:rPr>
        <w:t>4.3 Schéma audiosystému,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ktorý je súčasťou ambientného systému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mikrofón        mikrofón        mikrofón        mikrofón</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exteriérový     exteriérový     exteriérový     exteriérový</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Sever          Východ            Juh            Západ</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spektrálna  | | spektrálna  | | spektrálna  | | spektrálna  |</w:t>
      </w:r>
      <w:r/>
    </w:p>
    <w:p>
      <w:pPr>
        <w:pStyle w:val="Normal"/>
        <w:widowControl/>
        <w:ind w:start="0" w:end="0" w:hanging="0"/>
        <w:jc w:val="start"/>
        <w:textAlignment w:val="auto"/>
        <w:rPr>
          <w:lang w:val="sk-SK"/>
        </w:rPr>
      </w:pPr>
      <w:r>
        <w:rPr>
          <w:rFonts w:ascii="Courier New CE" w:hAnsi="Courier New CE"/>
          <w:sz w:val="20"/>
          <w:lang w:val="sk-SK" w:eastAsia="cs-CZ"/>
        </w:rPr>
        <w:t>| filtrácia   | | filtrácia   | | filtrácia   | | filtrácia   |</w:t>
      </w:r>
      <w:r/>
    </w:p>
    <w:p>
      <w:pPr>
        <w:pStyle w:val="Normal"/>
        <w:widowControl/>
        <w:ind w:start="0" w:end="0" w:hanging="0"/>
        <w:jc w:val="start"/>
        <w:textAlignment w:val="auto"/>
        <w:rPr>
          <w:lang w:val="sk-SK"/>
        </w:rPr>
      </w:pPr>
      <w:r>
        <w:rPr>
          <w:rFonts w:ascii="Courier New CE" w:hAnsi="Courier New CE"/>
          <w:sz w:val="20"/>
          <w:lang w:val="sk-SK" w:eastAsia="cs-CZ"/>
        </w:rPr>
        <w:t>| 1 zosilenie | | 1 zosilenie | | 1 zosilenie | | 1 zosilenie |</w:t>
      </w:r>
      <w:r/>
    </w:p>
    <w:p>
      <w:pPr>
        <w:pStyle w:val="Normal"/>
        <w:widowControl/>
        <w:ind w:start="0" w:end="0" w:hanging="0"/>
        <w:jc w:val="start"/>
        <w:textAlignment w:val="auto"/>
        <w:rPr>
          <w:lang w:val="sk-SK"/>
        </w:rPr>
      </w:pPr>
      <w:r>
        <w:rPr>
          <w:rFonts w:ascii="Courier New CE" w:hAnsi="Courier New CE"/>
          <w:sz w:val="20"/>
          <w:lang w:val="sk-SK" w:eastAsia="cs-CZ"/>
        </w:rPr>
        <w:t>| 2 šírka     | | 2 šírka     | | 2 šírka     | | 2 šírka     |</w:t>
      </w:r>
      <w:r/>
    </w:p>
    <w:p>
      <w:pPr>
        <w:pStyle w:val="Normal"/>
        <w:widowControl/>
        <w:ind w:start="0" w:end="0" w:hanging="0"/>
        <w:jc w:val="start"/>
        <w:textAlignment w:val="auto"/>
        <w:rPr>
          <w:lang w:val="sk-SK"/>
        </w:rPr>
      </w:pPr>
      <w:r>
        <w:rPr>
          <w:rFonts w:ascii="Courier New CE" w:hAnsi="Courier New CE"/>
          <w:sz w:val="20"/>
          <w:lang w:val="sk-SK" w:eastAsia="cs-CZ"/>
        </w:rPr>
        <w:t>| 3 pásmo     | | 3 pásmo     | | 3 pásmo     | | 3 pásmo     |</w:t>
      </w:r>
      <w:r/>
    </w:p>
    <w:p>
      <w:pPr>
        <w:pStyle w:val="Normal"/>
        <w:widowControl/>
        <w:ind w:start="0" w:end="0" w:hanging="0"/>
        <w:jc w:val="start"/>
        <w:textAlignment w:val="auto"/>
        <w:rPr>
          <w:lang w:val="sk-SK"/>
        </w:rPr>
      </w:pP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 V| V| V|</w:t>
      </w:r>
      <w:r/>
    </w:p>
    <w:p>
      <w:pPr>
        <w:pStyle w:val="Normal"/>
        <w:widowControl/>
        <w:ind w:start="0" w:end="0" w:hanging="0"/>
        <w:jc w:val="start"/>
        <w:textAlignment w:val="auto"/>
        <w:rPr>
          <w:lang w:val="sk-SK"/>
        </w:rPr>
      </w:pPr>
      <w:r>
        <w:rPr>
          <w:rFonts w:ascii="Courier New CE" w:hAnsi="Courier New CE"/>
          <w:sz w:val="20"/>
          <w:lang w:val="sk-SK" w:eastAsia="cs-CZ"/>
        </w:rPr>
        <w:t>----------------     ---  mikrofón      -------------</w:t>
      </w:r>
      <w:r/>
    </w:p>
    <w:p>
      <w:pPr>
        <w:pStyle w:val="Normal"/>
        <w:widowControl/>
        <w:ind w:start="0" w:end="0" w:hanging="0"/>
        <w:jc w:val="start"/>
        <w:textAlignment w:val="auto"/>
        <w:rPr>
          <w:lang w:val="sk-SK"/>
        </w:rPr>
      </w:pPr>
      <w:r>
        <w:rPr>
          <w:rFonts w:ascii="Courier New CE" w:hAnsi="Courier New CE"/>
          <w:sz w:val="20"/>
          <w:lang w:val="sk-SK" w:eastAsia="cs-CZ"/>
        </w:rPr>
        <w:t>| mini         |     \ /  interiérový   | tesniace  |</w:t>
      </w:r>
      <w:r/>
    </w:p>
    <w:p>
      <w:pPr>
        <w:pStyle w:val="Normal"/>
        <w:widowControl/>
        <w:ind w:start="0" w:end="0" w:hanging="0"/>
        <w:jc w:val="start"/>
        <w:textAlignment w:val="auto"/>
        <w:rPr>
          <w:lang w:val="sk-SK"/>
        </w:rPr>
      </w:pPr>
      <w:r>
        <w:rPr>
          <w:rFonts w:ascii="Courier New CE" w:hAnsi="Courier New CE"/>
          <w:sz w:val="20"/>
          <w:lang w:val="sk-SK" w:eastAsia="cs-CZ"/>
        </w:rPr>
        <w:t>| audio        | &lt;    -   v pracovni    | slúchadlá |</w:t>
      </w:r>
      <w:r/>
    </w:p>
    <w:p>
      <w:pPr>
        <w:pStyle w:val="Normal"/>
        <w:widowControl/>
        <w:ind w:start="0" w:end="0" w:hanging="0"/>
        <w:jc w:val="start"/>
        <w:textAlignment w:val="auto"/>
        <w:rPr>
          <w:lang w:val="sk-SK"/>
        </w:rPr>
      </w:pPr>
      <w:r>
        <w:rPr>
          <w:rFonts w:ascii="Courier New CE" w:hAnsi="Courier New CE"/>
          <w:sz w:val="20"/>
          <w:lang w:val="sk-SK" w:eastAsia="cs-CZ"/>
        </w:rPr>
        <w:t>| mixážne      |-------                 -------------</w:t>
      </w:r>
      <w:r/>
    </w:p>
    <w:p>
      <w:pPr>
        <w:pStyle w:val="Normal"/>
        <w:widowControl/>
        <w:ind w:start="0" w:end="0" w:hanging="0"/>
        <w:jc w:val="start"/>
        <w:textAlignment w:val="auto"/>
        <w:rPr>
          <w:lang w:val="sk-SK"/>
        </w:rPr>
      </w:pPr>
      <w:r>
        <w:rPr>
          <w:rFonts w:ascii="Courier New CE" w:hAnsi="Courier New CE"/>
          <w:sz w:val="20"/>
          <w:lang w:val="sk-SK" w:eastAsia="cs-CZ"/>
        </w:rPr>
        <w:t>| zariadenie   |----------------------------</w:t>
      </w:r>
      <w:r/>
    </w:p>
    <w:p>
      <w:pPr>
        <w:pStyle w:val="Normal"/>
        <w:widowControl/>
        <w:ind w:start="0" w:end="0" w:hanging="0"/>
        <w:jc w:val="start"/>
        <w:textAlignment w:val="auto"/>
        <w:rPr>
          <w:lang w:val="sk-SK"/>
        </w:rPr>
      </w:pPr>
      <w:r>
        <w:rPr>
          <w:rFonts w:ascii="Courier New CE" w:hAnsi="Courier New CE"/>
          <w:sz w:val="20"/>
          <w:lang w:val="sk-SK" w:eastAsia="cs-CZ"/>
        </w:rPr>
        <w:t>----------------                        &gt;</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&lt;&gt; audio</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                                   |</w:t>
      </w:r>
      <w:r/>
    </w:p>
    <w:p>
      <w:pPr>
        <w:pStyle w:val="Normal"/>
        <w:widowControl/>
        <w:ind w:start="0" w:end="0" w:hanging="0"/>
        <w:jc w:val="start"/>
        <w:textAlignment w:val="auto"/>
        <w:rPr>
          <w:lang w:val="sk-SK"/>
        </w:rPr>
      </w:pPr>
      <w:r>
        <w:rPr>
          <w:rFonts w:ascii="Courier New CE" w:hAnsi="Courier New CE"/>
          <w:sz w:val="20"/>
          <w:lang w:val="sk-SK" w:eastAsia="cs-CZ"/>
        </w:rPr>
        <w:t>---------------   ---------------   ---------------</w:t>
      </w:r>
      <w:r/>
    </w:p>
    <w:p>
      <w:pPr>
        <w:pStyle w:val="Normal"/>
        <w:widowControl/>
        <w:ind w:start="0" w:end="0" w:hanging="0"/>
        <w:jc w:val="start"/>
        <w:textAlignment w:val="auto"/>
        <w:rPr>
          <w:lang w:val="sk-SK"/>
        </w:rPr>
      </w:pPr>
      <w:r>
        <w:rPr>
          <w:rFonts w:ascii="Courier New CE" w:hAnsi="Courier New CE"/>
          <w:sz w:val="20"/>
          <w:lang w:val="sk-SK" w:eastAsia="cs-CZ"/>
        </w:rPr>
        <w:t>|             | &gt; |   koncový   |   | dominantná  |----------&lt;&gt;</w:t>
      </w:r>
      <w:r/>
    </w:p>
    <w:p>
      <w:pPr>
        <w:pStyle w:val="Normal"/>
        <w:widowControl/>
        <w:ind w:start="0" w:end="0" w:hanging="0"/>
        <w:jc w:val="start"/>
        <w:textAlignment w:val="auto"/>
        <w:rPr>
          <w:lang w:val="sk-SK"/>
        </w:rPr>
      </w:pPr>
      <w:r>
        <w:rPr>
          <w:rFonts w:ascii="Courier New CE" w:hAnsi="Courier New CE"/>
          <w:sz w:val="20"/>
          <w:lang w:val="sk-SK" w:eastAsia="cs-CZ"/>
        </w:rPr>
        <w:t>|  crossover  |---|   stupeň    |   | pracovná    |  LAN</w:t>
      </w:r>
      <w:r/>
    </w:p>
    <w:p>
      <w:pPr>
        <w:pStyle w:val="Normal"/>
        <w:widowControl/>
        <w:ind w:start="0" w:end="0" w:hanging="0"/>
        <w:jc w:val="start"/>
        <w:textAlignment w:val="auto"/>
        <w:rPr>
          <w:lang w:val="sk-SK"/>
        </w:rPr>
      </w:pPr>
      <w:r>
        <w:rPr>
          <w:rFonts w:ascii="Courier New CE" w:hAnsi="Courier New CE"/>
          <w:sz w:val="20"/>
          <w:lang w:val="sk-SK" w:eastAsia="cs-CZ"/>
        </w:rPr>
        <w:t>|             |   |   4 + 1     |   | počítačová  |  smer</w:t>
      </w:r>
      <w:r/>
    </w:p>
    <w:p>
      <w:pPr>
        <w:pStyle w:val="Normal"/>
        <w:widowControl/>
        <w:ind w:start="0" w:end="0" w:hanging="0"/>
        <w:jc w:val="start"/>
        <w:textAlignment w:val="auto"/>
        <w:rPr>
          <w:lang w:val="sk-SK"/>
        </w:rPr>
      </w:pPr>
      <w:r>
        <w:rPr>
          <w:rFonts w:ascii="Courier New CE" w:hAnsi="Courier New CE"/>
          <w:sz w:val="20"/>
          <w:lang w:val="sk-SK" w:eastAsia="cs-CZ"/>
        </w:rPr>
        <w:t>---------------   ---------------   | stanica     |  domový</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  miniserver</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           |V     -------V           |V           |V</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ľavé    |  | ľavé    |  | repro   |  | pravé   |  | pravé   |</w:t>
      </w:r>
      <w:r/>
    </w:p>
    <w:p>
      <w:pPr>
        <w:pStyle w:val="Normal"/>
        <w:widowControl/>
        <w:ind w:start="0" w:end="0" w:hanging="0"/>
        <w:jc w:val="start"/>
        <w:textAlignment w:val="auto"/>
        <w:rPr>
          <w:lang w:val="sk-SK"/>
        </w:rPr>
      </w:pPr>
      <w:r>
        <w:rPr>
          <w:rFonts w:ascii="Courier New CE" w:hAnsi="Courier New CE"/>
          <w:sz w:val="20"/>
          <w:lang w:val="sk-SK" w:eastAsia="cs-CZ"/>
        </w:rPr>
        <w:t>| predné  |  | zadné   |  | super   |  | zadné   |  | predné  |</w:t>
      </w:r>
      <w:r/>
    </w:p>
    <w:p>
      <w:pPr>
        <w:pStyle w:val="Normal"/>
        <w:widowControl/>
        <w:ind w:start="0" w:end="0" w:hanging="0"/>
        <w:jc w:val="start"/>
        <w:textAlignment w:val="auto"/>
        <w:rPr>
          <w:lang w:val="sk-SK"/>
        </w:rPr>
      </w:pPr>
      <w:r>
        <w:rPr>
          <w:rFonts w:ascii="Courier New CE" w:hAnsi="Courier New CE"/>
          <w:sz w:val="20"/>
          <w:lang w:val="sk-SK" w:eastAsia="cs-CZ"/>
        </w:rPr>
        <w:t>| repro   |  | repro   |  | bass    |  | repro   |  | repro   |</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1 - Zosilnenie vybraného pásma</w:t>
      </w:r>
      <w:r/>
    </w:p>
    <w:p>
      <w:pPr>
        <w:pStyle w:val="Normal"/>
        <w:widowControl/>
        <w:ind w:start="0" w:end="0" w:hanging="0"/>
        <w:jc w:val="start"/>
        <w:textAlignment w:val="auto"/>
        <w:rPr>
          <w:lang w:val="sk-SK"/>
        </w:rPr>
      </w:pPr>
      <w:r>
        <w:rPr>
          <w:rFonts w:ascii="Courier New CE" w:hAnsi="Courier New CE"/>
          <w:sz w:val="20"/>
          <w:lang w:val="sk-SK" w:eastAsia="cs-CZ"/>
        </w:rPr>
        <w:t>2 - Šírka vybraného pásma</w:t>
      </w:r>
      <w:r/>
    </w:p>
    <w:p>
      <w:pPr>
        <w:pStyle w:val="Normal"/>
        <w:widowControl/>
        <w:ind w:start="0" w:end="0" w:hanging="0"/>
        <w:jc w:val="start"/>
        <w:textAlignment w:val="auto"/>
        <w:rPr>
          <w:lang w:val="sk-SK"/>
        </w:rPr>
      </w:pPr>
      <w:r>
        <w:rPr>
          <w:rFonts w:ascii="Courier New CE" w:hAnsi="Courier New CE"/>
          <w:sz w:val="20"/>
          <w:lang w:val="sk-SK" w:eastAsia="cs-CZ"/>
        </w:rPr>
        <w:t>3 - Stredná frekvencia vybraného pásma</w:t>
      </w:r>
      <w:r/>
    </w:p>
    <w:p>
      <w:pPr>
        <w:pStyle w:val="Normal"/>
        <w:widowControl/>
        <w:ind w:start="0" w:end="0" w:hanging="0"/>
        <w:jc w:val="start"/>
        <w:textAlignment w:val="auto"/>
        <w:rPr>
          <w:lang w:val="sk-SK"/>
        </w:rPr>
      </w:pPr>
      <w:r>
        <w:rPr>
          <w:rFonts w:ascii="Courier New CE" w:hAnsi="Courier New CE"/>
          <w:sz w:val="20"/>
          <w:lang w:val="sk-SK" w:eastAsia="cs-CZ"/>
        </w:rPr>
        <w:t>crossover - rozdelenie audio signálu na 4 + super bass</w:t>
      </w:r>
      <w:r/>
    </w:p>
    <w:p>
      <w:pPr>
        <w:pStyle w:val="Normal"/>
        <w:widowControl/>
        <w:ind w:start="0" w:end="0" w:hanging="0"/>
        <w:jc w:val="start"/>
        <w:textAlignment w:val="auto"/>
        <w:rPr>
          <w:sz w:val="20"/>
          <w:sz w:val="20"/>
          <w:szCs w:val="24"/>
          <w:rFonts w:ascii="Courier New" w:hAnsi="Courier New" w:eastAsia="Courier New Cyr" w:cs="Courier New Greek"/>
          <w:lang w:val="sk-SK" w:eastAsia="cs-CZ"/>
        </w:rPr>
      </w:pPr>
      <w:r>
        <w:rPr>
          <w:lang w:val="sk-SK"/>
        </w:rPr>
      </w:r>
      <w:r>
        <w:br w:type="page"/>
      </w:r>
      <w:r/>
    </w:p>
    <w:p>
      <w:pPr>
        <w:pStyle w:val="Normal"/>
        <w:widowControl/>
        <w:ind w:start="0" w:end="0" w:hanging="0"/>
        <w:jc w:val="start"/>
        <w:textAlignment w:val="auto"/>
        <w:rPr>
          <w:lang w:val="sk-SK"/>
        </w:rPr>
      </w:pPr>
      <w:r>
        <w:rPr>
          <w:rFonts w:ascii="Courier New CE" w:hAnsi="Courier New CE"/>
          <w:sz w:val="20"/>
          <w:lang w:val="sk-SK" w:eastAsia="cs-CZ"/>
        </w:rPr>
        <w:t>4.4 Schéma zapojenia zariadení kotolne,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ktoré obsluhuje ambientný systém RUDO</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Vstup LAN z domového&lt;&gt;------    |ts6||ts7|</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miniservra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K    L   |ts5|</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Riadiaca elektronika v kotolni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|----&lt;220V</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A          B C  D E           FG H I      J  |     sieť</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|||ec2|-----|-&gt;smer</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  | |           ||-----  |  |  do okruhu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&lt;  | | -----    &gt;     ||  |  -----|  radiátorov</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------|-|-|ec1|--------  ||-----|mv1||</w:t>
      </w:r>
      <w:r/>
    </w:p>
    <w:p>
      <w:pPr>
        <w:pStyle w:val="Normal"/>
        <w:widowControl/>
        <w:ind w:start="0" w:end="0" w:hanging="0"/>
        <w:jc w:val="start"/>
        <w:textAlignment w:val="auto"/>
        <w:rPr>
          <w:lang w:val="sk-SK"/>
        </w:rPr>
      </w:pPr>
      <w:r>
        <w:rPr>
          <w:rFonts w:ascii="Courier New CE" w:hAnsi="Courier New CE"/>
          <w:sz w:val="20"/>
          <w:lang w:val="sk-SK" w:eastAsia="cs-CZ"/>
        </w:rPr>
        <w:t>&lt;--    |    |     | | ----- |     |  |-|ts4|---------</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    |tv   | ----    |tv   |  | -----  |     |</w:t>
      </w:r>
      <w:r/>
    </w:p>
    <w:p>
      <w:pPr>
        <w:pStyle w:val="Normal"/>
        <w:widowControl/>
        <w:ind w:start="0" w:end="0" w:hanging="0"/>
        <w:jc w:val="start"/>
        <w:textAlignment w:val="auto"/>
        <w:rPr>
          <w:lang w:val="sk-SK"/>
        </w:rPr>
      </w:pPr>
      <w:r>
        <w:rPr>
          <w:rFonts w:ascii="Courier New CE" w:hAnsi="Courier New CE"/>
          <w:sz w:val="20"/>
          <w:lang w:val="sk-SK" w:eastAsia="cs-CZ"/>
        </w:rPr>
        <w:t>------------|--  -----------|--   |  |   |   ------------</w:t>
      </w:r>
      <w:r/>
    </w:p>
    <w:p>
      <w:pPr>
        <w:pStyle w:val="Normal"/>
        <w:widowControl/>
        <w:ind w:start="0" w:end="0" w:hanging="0"/>
        <w:jc w:val="start"/>
        <w:textAlignment w:val="auto"/>
        <w:rPr>
          <w:lang w:val="sk-SK"/>
        </w:rPr>
      </w:pPr>
      <w:r>
        <w:rPr>
          <w:rFonts w:ascii="Courier New CE" w:hAnsi="Courier New CE"/>
          <w:sz w:val="20"/>
          <w:lang w:val="sk-SK" w:eastAsia="cs-CZ"/>
        </w:rPr>
        <w:t>|uvh |ts1|  --|  |sw |ts2|  --|   |  |sm |   |    |ts3| |</w:t>
      </w:r>
      <w:r/>
    </w:p>
    <w:p>
      <w:pPr>
        <w:pStyle w:val="Normal"/>
        <w:widowControl/>
        <w:ind w:start="0" w:end="0" w:hanging="0"/>
        <w:jc w:val="start"/>
        <w:textAlignment w:val="auto"/>
        <w:rPr>
          <w:lang w:val="sk-SK"/>
        </w:rPr>
      </w:pPr>
      <w:r>
        <w:rPr>
          <w:rFonts w:ascii="Courier New CE" w:hAnsi="Courier New CE"/>
          <w:sz w:val="20"/>
          <w:lang w:val="sk-SK" w:eastAsia="cs-CZ"/>
        </w:rPr>
        <w:t>|    ----- ---|  |   ----- ---|  ----------  |    ----- |</w:t>
      </w:r>
      <w:r/>
    </w:p>
    <w:p>
      <w:pPr>
        <w:pStyle w:val="Normal"/>
        <w:widowControl/>
        <w:ind w:start="0" w:end="0" w:hanging="0"/>
        <w:jc w:val="start"/>
        <w:textAlignment w:val="auto"/>
        <w:rPr>
          <w:lang w:val="sk-SK"/>
        </w:rPr>
      </w:pPr>
      <w:r>
        <w:rPr>
          <w:rFonts w:ascii="Courier New CE" w:hAnsi="Courier New CE"/>
          <w:sz w:val="20"/>
          <w:lang w:val="sk-SK" w:eastAsia="cs-CZ"/>
        </w:rPr>
        <w:t>| výmenník ---|  |         ---|  | štvor- |  |          |</w:t>
      </w:r>
      <w:r/>
    </w:p>
    <w:p>
      <w:pPr>
        <w:pStyle w:val="Normal"/>
        <w:widowControl/>
        <w:ind w:start="0" w:end="0" w:hanging="0"/>
        <w:jc w:val="start"/>
        <w:textAlignment w:val="auto"/>
        <w:rPr>
          <w:lang w:val="sk-SK"/>
        </w:rPr>
      </w:pPr>
      <w:r>
        <w:rPr>
          <w:rFonts w:ascii="Courier New CE" w:hAnsi="Courier New CE"/>
          <w:sz w:val="20"/>
          <w:lang w:val="sk-SK" w:eastAsia="cs-CZ"/>
        </w:rPr>
        <w:t>| na ohrev ---|  | plynový ---|  | cestný |  | kotol na |</w:t>
      </w:r>
      <w:r/>
    </w:p>
    <w:p>
      <w:pPr>
        <w:pStyle w:val="Normal"/>
        <w:widowControl/>
        <w:ind w:start="0" w:end="0" w:hanging="0"/>
        <w:jc w:val="start"/>
        <w:textAlignment w:val="auto"/>
        <w:rPr>
          <w:lang w:val="sk-SK"/>
        </w:rPr>
      </w:pPr>
      <w:r>
        <w:rPr>
          <w:rFonts w:ascii="Courier New CE" w:hAnsi="Courier New CE"/>
          <w:sz w:val="20"/>
          <w:lang w:val="sk-SK" w:eastAsia="cs-CZ"/>
        </w:rPr>
        <w:t>| vody     ---|  | kotol   ---|  | ventil |  | pevné    |</w:t>
      </w:r>
      <w:r/>
    </w:p>
    <w:p>
      <w:pPr>
        <w:pStyle w:val="Normal"/>
        <w:widowControl/>
        <w:ind w:start="0" w:end="0" w:hanging="0"/>
        <w:jc w:val="start"/>
        <w:textAlignment w:val="auto"/>
        <w:rPr>
          <w:lang w:val="sk-SK"/>
        </w:rPr>
      </w:pPr>
      <w:r>
        <w:rPr>
          <w:rFonts w:ascii="Courier New CE" w:hAnsi="Courier New CE"/>
          <w:sz w:val="20"/>
          <w:lang w:val="sk-SK" w:eastAsia="cs-CZ"/>
        </w:rPr>
        <w:t>|          ---|  |220      ---|  ----------  | palivo   |</w:t>
      </w:r>
      <w:r/>
    </w:p>
    <w:p>
      <w:pPr>
        <w:pStyle w:val="Normal"/>
        <w:widowControl/>
        <w:ind w:start="0" w:end="0" w:hanging="0"/>
        <w:jc w:val="start"/>
        <w:textAlignment w:val="auto"/>
        <w:rPr>
          <w:lang w:val="sk-SK"/>
        </w:rPr>
      </w:pPr>
      <w:r>
        <w:rPr>
          <w:rFonts w:ascii="Courier New CE" w:hAnsi="Courier New CE"/>
          <w:sz w:val="20"/>
          <w:lang w:val="sk-SK" w:eastAsia="cs-CZ"/>
        </w:rPr>
        <w:t>|uvs       -- |  | V  plyn -- |   |      |   |          |</w:t>
      </w:r>
      <w:r/>
    </w:p>
    <w:p>
      <w:pPr>
        <w:pStyle w:val="Normal"/>
        <w:widowControl/>
        <w:ind w:start="0" w:end="0" w:hanging="0"/>
        <w:jc w:val="start"/>
        <w:textAlignment w:val="auto"/>
        <w:rPr>
          <w:lang w:val="sk-SK"/>
        </w:rPr>
      </w:pPr>
      <w:r>
        <w:rPr>
          <w:rFonts w:ascii="Courier New CE" w:hAnsi="Courier New CE"/>
          <w:sz w:val="20"/>
          <w:lang w:val="sk-SK" w:eastAsia="cs-CZ"/>
        </w:rPr>
        <w:t>------------|--  -----------|--   |      |   ------------</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|tv    |   |    |tv   |      |     |</w:t>
      </w:r>
      <w:r/>
    </w:p>
    <w:p>
      <w:pPr>
        <w:pStyle w:val="Normal"/>
        <w:widowControl/>
        <w:ind w:start="0" w:end="0" w:hanging="0"/>
        <w:jc w:val="start"/>
        <w:textAlignment w:val="auto"/>
        <w:rPr>
          <w:lang w:val="sk-SK"/>
        </w:rPr>
      </w:pPr>
      <w:r>
        <w:rPr>
          <w:rFonts w:ascii="Courier New CE" w:hAnsi="Courier New CE"/>
          <w:sz w:val="20"/>
          <w:lang w:val="sk-SK" w:eastAsia="cs-CZ"/>
        </w:rPr>
        <w:t>&gt;--         |      |   |    |     |      ---------&lt;spiatočka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 | sieť&gt;-   |    |     | V              z okruhu</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 plyn&gt;-----    |     |                radiátorov</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lang w:val="sk-SK"/>
        </w:rPr>
      </w:pPr>
      <w:r>
        <w:rPr>
          <w:rFonts w:ascii="Courier New CE" w:hAnsi="Courier New CE"/>
          <w:sz w:val="20"/>
          <w:lang w:val="sk-SK" w:eastAsia="cs-CZ"/>
        </w:rPr>
        <w:t>ts1 - Teplotný senzor 1, vstup elektroniky 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teplota úžitkovej vody vo výmenníku</w:t>
      </w:r>
      <w:r/>
    </w:p>
    <w:p>
      <w:pPr>
        <w:pStyle w:val="Normal"/>
        <w:widowControl/>
        <w:ind w:start="0" w:end="0" w:hanging="0"/>
        <w:jc w:val="start"/>
        <w:textAlignment w:val="auto"/>
        <w:rPr>
          <w:lang w:val="sk-SK"/>
        </w:rPr>
      </w:pPr>
      <w:r>
        <w:rPr>
          <w:rFonts w:ascii="Courier New CE" w:hAnsi="Courier New CE"/>
          <w:sz w:val="20"/>
          <w:lang w:val="sk-SK" w:eastAsia="cs-CZ"/>
        </w:rPr>
        <w:t>ts2 - Teplotný senzor 2, vstup elektroniky C,</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teplota technickej vody v plynovom kotli</w:t>
      </w:r>
      <w:r/>
    </w:p>
    <w:p>
      <w:pPr>
        <w:pStyle w:val="Normal"/>
        <w:widowControl/>
        <w:ind w:start="0" w:end="0" w:hanging="0"/>
        <w:jc w:val="start"/>
        <w:textAlignment w:val="auto"/>
        <w:rPr>
          <w:lang w:val="sk-SK"/>
        </w:rPr>
      </w:pPr>
      <w:r>
        <w:rPr>
          <w:rFonts w:ascii="Courier New CE" w:hAnsi="Courier New CE"/>
          <w:sz w:val="20"/>
          <w:lang w:val="sk-SK" w:eastAsia="cs-CZ"/>
        </w:rPr>
        <w:t>ts3 - Teplotný senzor 3, vstup elektroniky J,</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teplota technickej vody v kotli na pevné palivo</w:t>
      </w:r>
      <w:r/>
    </w:p>
    <w:p>
      <w:pPr>
        <w:pStyle w:val="Normal"/>
        <w:widowControl/>
        <w:ind w:start="0" w:end="0" w:hanging="0"/>
        <w:jc w:val="start"/>
        <w:textAlignment w:val="auto"/>
        <w:rPr>
          <w:lang w:val="sk-SK"/>
        </w:rPr>
      </w:pPr>
      <w:r>
        <w:rPr>
          <w:rFonts w:ascii="Courier New CE" w:hAnsi="Courier New CE"/>
          <w:sz w:val="20"/>
          <w:lang w:val="sk-SK" w:eastAsia="cs-CZ"/>
        </w:rPr>
        <w:t>ts4 - Teplotný senzor 4, vstup elektroniky G,</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meranie teploty technickej vody v radiátorovom okruhu</w:t>
      </w:r>
      <w:r/>
    </w:p>
    <w:p>
      <w:pPr>
        <w:pStyle w:val="Normal"/>
        <w:widowControl/>
        <w:ind w:start="0" w:end="0" w:hanging="0"/>
        <w:jc w:val="start"/>
        <w:textAlignment w:val="auto"/>
        <w:rPr>
          <w:lang w:val="sk-SK"/>
        </w:rPr>
      </w:pPr>
      <w:r>
        <w:rPr>
          <w:rFonts w:ascii="Courier New CE" w:hAnsi="Courier New CE"/>
          <w:sz w:val="20"/>
          <w:lang w:val="sk-SK" w:eastAsia="cs-CZ"/>
        </w:rPr>
        <w:t>ts5 - Teplotný senzor 5,</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meranie teploty riadiacej elektroniky</w:t>
      </w:r>
      <w:r/>
    </w:p>
    <w:p>
      <w:pPr>
        <w:pStyle w:val="Normal"/>
        <w:widowControl/>
        <w:ind w:start="0" w:end="0" w:hanging="0"/>
        <w:jc w:val="start"/>
        <w:textAlignment w:val="auto"/>
        <w:rPr>
          <w:lang w:val="sk-SK"/>
        </w:rPr>
      </w:pPr>
      <w:r>
        <w:rPr>
          <w:rFonts w:ascii="Courier New CE" w:hAnsi="Courier New CE"/>
          <w:sz w:val="20"/>
          <w:lang w:val="sk-SK" w:eastAsia="cs-CZ"/>
        </w:rPr>
        <w:t>ts6 - Teplotný senzor 6, vstup elektroniky K,</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meranie vonkajšej teploty</w:t>
      </w:r>
      <w:r/>
    </w:p>
    <w:p>
      <w:pPr>
        <w:pStyle w:val="Normal"/>
        <w:widowControl/>
        <w:ind w:start="0" w:end="0" w:hanging="0"/>
        <w:jc w:val="start"/>
        <w:textAlignment w:val="auto"/>
        <w:rPr>
          <w:lang w:val="sk-SK"/>
        </w:rPr>
      </w:pPr>
      <w:r>
        <w:rPr>
          <w:rFonts w:ascii="Courier New CE" w:hAnsi="Courier New CE"/>
          <w:sz w:val="20"/>
          <w:lang w:val="sk-SK" w:eastAsia="cs-CZ"/>
        </w:rPr>
        <w:t>ts7 - Teplotný senzor 7, vstup elektroniky L,</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orientačné meranie interiérovej teploty</w:t>
      </w:r>
      <w:r/>
    </w:p>
    <w:p>
      <w:pPr>
        <w:pStyle w:val="Normal"/>
        <w:widowControl/>
        <w:ind w:start="0" w:end="0" w:hanging="0"/>
        <w:jc w:val="start"/>
        <w:textAlignment w:val="auto"/>
        <w:rPr>
          <w:lang w:val="sk-SK"/>
        </w:rPr>
      </w:pPr>
      <w:r>
        <w:rPr>
          <w:rFonts w:ascii="Courier New CE" w:hAnsi="Courier New CE"/>
          <w:sz w:val="20"/>
          <w:lang w:val="sk-SK" w:eastAsia="cs-CZ"/>
        </w:rPr>
        <w:t>ec1 - Elektromotorický ventil v sérii s čerpadlom 1,</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výstup elektroniky D riadenie ventila,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výstup elektroniky E napájanie čerpadla,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zapínanie ohrevu vody</w:t>
      </w:r>
      <w:r/>
    </w:p>
    <w:p>
      <w:pPr>
        <w:pStyle w:val="Normal"/>
        <w:widowControl/>
        <w:ind w:start="0" w:end="0" w:hanging="0"/>
        <w:jc w:val="start"/>
        <w:textAlignment w:val="auto"/>
        <w:rPr>
          <w:lang w:val="sk-SK"/>
        </w:rPr>
      </w:pPr>
      <w:r>
        <w:rPr>
          <w:rFonts w:ascii="Courier New CE" w:hAnsi="Courier New CE"/>
          <w:sz w:val="20"/>
          <w:lang w:val="sk-SK" w:eastAsia="cs-CZ"/>
        </w:rPr>
        <w:t>ec2 - Elektromotorický ventil v sérii s čerpadlom 2,</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výstup elektroniky H riadenie ventila,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výstup elektroniky I napájanie čerpadla,</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zapínanie vykurovania</w:t>
      </w:r>
      <w:r/>
    </w:p>
    <w:p>
      <w:pPr>
        <w:pStyle w:val="Normal"/>
        <w:widowControl/>
        <w:ind w:start="0" w:end="0" w:hanging="0"/>
        <w:jc w:val="start"/>
        <w:textAlignment w:val="auto"/>
        <w:rPr>
          <w:lang w:val="sk-SK"/>
        </w:rPr>
      </w:pPr>
      <w:r>
        <w:rPr>
          <w:rFonts w:ascii="Courier New CE" w:hAnsi="Courier New CE"/>
          <w:sz w:val="20"/>
          <w:lang w:val="sk-SK" w:eastAsia="cs-CZ"/>
        </w:rPr>
        <w:t>mv1 - Manuálny ventil 1,</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otvára sa pri manuálnom vykurovaní</w:t>
      </w:r>
      <w:r/>
    </w:p>
    <w:p>
      <w:pPr>
        <w:pStyle w:val="Normal"/>
        <w:widowControl/>
        <w:ind w:start="0" w:end="0" w:hanging="0"/>
        <w:jc w:val="start"/>
        <w:textAlignment w:val="auto"/>
        <w:rPr>
          <w:lang w:val="sk-SK"/>
        </w:rPr>
      </w:pPr>
      <w:r>
        <w:rPr>
          <w:rFonts w:ascii="Courier New CE" w:hAnsi="Courier New CE"/>
          <w:sz w:val="20"/>
          <w:lang w:val="sk-SK" w:eastAsia="cs-CZ"/>
        </w:rPr>
        <w:t>uvs - Úžitková voda studená</w:t>
      </w:r>
      <w:r/>
    </w:p>
    <w:p>
      <w:pPr>
        <w:pStyle w:val="Normal"/>
        <w:widowControl/>
        <w:ind w:start="0" w:end="0" w:hanging="0"/>
        <w:jc w:val="start"/>
        <w:textAlignment w:val="auto"/>
        <w:rPr>
          <w:lang w:val="sk-SK"/>
        </w:rPr>
      </w:pPr>
      <w:r>
        <w:rPr>
          <w:rFonts w:ascii="Courier New CE" w:hAnsi="Courier New CE"/>
          <w:sz w:val="20"/>
          <w:lang w:val="sk-SK" w:eastAsia="cs-CZ"/>
        </w:rPr>
        <w:t>uvh - Úžitková voda horúca</w:t>
      </w:r>
      <w:r/>
    </w:p>
    <w:p>
      <w:pPr>
        <w:pStyle w:val="Normal"/>
        <w:widowControl/>
        <w:ind w:start="0" w:end="0" w:hanging="0"/>
        <w:jc w:val="start"/>
        <w:textAlignment w:val="auto"/>
        <w:rPr>
          <w:lang w:val="sk-SK"/>
        </w:rPr>
      </w:pPr>
      <w:r>
        <w:rPr>
          <w:rFonts w:ascii="Courier New CE" w:hAnsi="Courier New CE"/>
          <w:sz w:val="20"/>
          <w:lang w:val="sk-SK" w:eastAsia="cs-CZ"/>
        </w:rPr>
        <w:t>tv  - Technická voda</w:t>
      </w:r>
      <w:r/>
    </w:p>
    <w:p>
      <w:pPr>
        <w:pStyle w:val="Normal"/>
        <w:widowControl/>
        <w:ind w:start="0" w:end="0" w:hanging="0"/>
        <w:jc w:val="start"/>
        <w:textAlignment w:val="auto"/>
        <w:rPr>
          <w:lang w:val="sk-SK"/>
        </w:rPr>
      </w:pPr>
      <w:r>
        <w:rPr>
          <w:rFonts w:ascii="Courier New CE" w:hAnsi="Courier New CE"/>
          <w:sz w:val="20"/>
          <w:lang w:val="sk-SK" w:eastAsia="cs-CZ"/>
        </w:rPr>
        <w:t>sw  - Zapínanie plynového kotla, výstup elektroniky B,</w:t>
      </w:r>
      <w:r/>
    </w:p>
    <w:p>
      <w:pPr>
        <w:pStyle w:val="Normal"/>
        <w:widowControl/>
        <w:ind w:start="0" w:end="0" w:hanging="0"/>
        <w:jc w:val="start"/>
        <w:textAlignment w:val="auto"/>
        <w:rPr>
          <w:lang w:val="sk-SK"/>
        </w:rPr>
      </w:pPr>
      <w:r>
        <w:rPr>
          <w:rFonts w:ascii="Courier New CE" w:hAnsi="Courier New CE"/>
          <w:sz w:val="20"/>
          <w:lang w:val="sk-SK" w:eastAsia="cs-CZ"/>
        </w:rPr>
        <w:t>sm  - ServoMotor ovládanie,</w:t>
      </w:r>
      <w:r/>
    </w:p>
    <w:p>
      <w:pPr>
        <w:pStyle w:val="Normal"/>
        <w:widowControl/>
        <w:ind w:start="0" w:end="0" w:hanging="0"/>
        <w:jc w:val="start"/>
        <w:textAlignment w:val="auto"/>
        <w:rPr>
          <w:lang w:val="sk-SK"/>
        </w:rPr>
      </w:pPr>
      <w:r>
        <w:rPr>
          <w:rFonts w:ascii="Courier New CE" w:hAnsi="Courier New CE"/>
          <w:sz w:val="20"/>
          <w:lang w:val="sk-SK" w:eastAsia="cs-CZ"/>
        </w:rPr>
        <w:t xml:space="preserve">      </w:t>
      </w:r>
      <w:r>
        <w:rPr>
          <w:rFonts w:ascii="Courier New CE" w:hAnsi="Courier New CE"/>
          <w:sz w:val="20"/>
          <w:lang w:val="sk-SK" w:eastAsia="cs-CZ"/>
        </w:rPr>
        <w:t>vstup / výstup elektroniky F</w:t>
      </w:r>
      <w:r/>
    </w:p>
    <w:p>
      <w:pPr>
        <w:pStyle w:val="Normal"/>
        <w:widowControl/>
        <w:ind w:start="0" w:end="0" w:hanging="0"/>
        <w:jc w:val="start"/>
        <w:textAlignment w:val="auto"/>
        <w:rPr>
          <w:sz w:val="20"/>
          <w:sz w:val="20"/>
          <w:szCs w:val="24"/>
          <w:rFonts w:ascii="Courier New CE" w:hAnsi="Courier New CE" w:eastAsia="Courier New Cyr" w:cs="Courier New Greek"/>
          <w:lang w:val="sk-SK" w:eastAsia="cs-CZ"/>
        </w:rPr>
      </w:pPr>
      <w:r>
        <w:rPr>
          <w:rFonts w:ascii="Courier New CE" w:hAnsi="Courier New CE"/>
          <w:sz w:val="20"/>
          <w:lang w:val="sk-SK" w:eastAsia="cs-CZ"/>
        </w:rPr>
      </w:r>
      <w:r/>
    </w:p>
    <w:p>
      <w:pPr>
        <w:pStyle w:val="Normal"/>
        <w:widowControl/>
        <w:ind w:start="0" w:end="0" w:hanging="0"/>
        <w:jc w:val="start"/>
        <w:textAlignment w:val="auto"/>
        <w:rPr>
          <w:sz w:val="20"/>
          <w:sz w:val="20"/>
          <w:szCs w:val="24"/>
          <w:rFonts w:ascii="Courier New" w:hAnsi="Courier New" w:eastAsia="Courier New Cyr" w:cs="Courier New Greek"/>
          <w:lang w:val="cs-CZ" w:eastAsia="cs-CZ"/>
        </w:rPr>
      </w:pPr>
      <w:r>
        <w:rPr/>
      </w:r>
      <w:r/>
    </w:p>
    <w:sectPr>
      <w:type w:val="nextPage"/>
      <w:pgSz w:w="11906" w:h="16838"/>
      <w:pgMar w:left="1417" w:right="1417" w:header="0" w:top="1417" w:footer="0" w:bottom="1417"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Courier New CE">
    <w:charset w:val="01" w:characterSet="utf-8"/>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sz w:val="24"/>
        <w:szCs w:val="24"/>
        <w:lang w:val="en-US" w:eastAsia="zh-CN" w:bidi="hi-IN"/>
      </w:rPr>
    </w:rPrDefault>
    <w:pPrDefault>
      <w:pPr/>
    </w:pPrDefault>
  </w:docDefaults>
  <w:style w:type="paragraph" w:styleId="Normal">
    <w:name w:val="Normal"/>
    <w:pPr>
      <w:widowControl/>
      <w:suppressAutoHyphens w:val="true"/>
      <w:bidi w:val="0"/>
      <w:ind w:start="0" w:end="0" w:hanging="0"/>
      <w:jc w:val="start"/>
      <w:textAlignment w:val="auto"/>
    </w:pPr>
    <w:rPr>
      <w:rFonts w:ascii="Courier New" w:hAnsi="Courier New" w:eastAsia="Courier New Cyr" w:cs="Courier New Greek"/>
      <w:color w:val="auto"/>
      <w:sz w:val="20"/>
      <w:szCs w:val="24"/>
      <w:lang w:val="cs-CZ" w:eastAsia="cs-CZ" w:bidi="hi-IN"/>
    </w:rPr>
  </w:style>
  <w:style w:type="character" w:styleId="DefaultParagraphFont">
    <w:name w:val="Default Paragraph Font"/>
    <w:rPr/>
  </w:style>
  <w:style w:type="paragraph" w:styleId="Heading">
    <w:name w:val="Heading"/>
    <w:basedOn w:val="Normal"/>
    <w:next w:val="TextBody"/>
    <w:pPr>
      <w:keepNext/>
      <w:spacing w:before="240" w:after="120"/>
    </w:pPr>
    <w:rPr>
      <w:rFonts w:ascii="Liberation Sans" w:hAnsi="Liberation Sans" w:eastAsia="Droid Sans Fallback"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pPr>
      <w:suppressLineNumbers/>
      <w:spacing w:before="120" w:after="120"/>
    </w:pPr>
    <w:rPr>
      <w:rFonts w:cs="DejaVu Sans"/>
      <w:i/>
      <w:iCs/>
      <w:sz w:val="24"/>
      <w:szCs w:val="24"/>
    </w:rPr>
  </w:style>
  <w:style w:type="paragraph" w:styleId="Index">
    <w:name w:val="Index"/>
    <w:basedOn w:val="Normal"/>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TotalTime>
  <Application>LibreOffice/4.3.3.2$Linux_X86_64 LibreOffice_project/430m0$Build-2</Application>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2019-09-11T10:47:00Z</dcterms:created>
  <dc:creator>HPR</dc:creator>
  <dc:language>en-US</dc:language>
  <dcterms:modified xsi:type="dcterms:W3CDTF">2019-09-11T10:47:00Z</dcterms:modified>
  <cp:revision>1</cp:revision>
  <dc:title>abn-ix</dc:title>
</cp:coreProperties>
</file>